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F24" w:rsidRDefault="002F25B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ьга Ольга\Pictures\Сканы\Скан_20160428 (4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Ольга\Pictures\Сканы\Скан_20160428 (4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5BC" w:rsidRDefault="002F25BC"/>
    <w:p w:rsidR="002F25BC" w:rsidRDefault="002F25BC"/>
    <w:p w:rsidR="002F25BC" w:rsidRDefault="002F25BC"/>
    <w:p w:rsidR="002F25BC" w:rsidRPr="00887E06" w:rsidRDefault="002F25BC" w:rsidP="002F25BC">
      <w:pPr>
        <w:pStyle w:val="20"/>
        <w:shd w:val="clear" w:color="auto" w:fill="auto"/>
        <w:tabs>
          <w:tab w:val="left" w:pos="452"/>
        </w:tabs>
        <w:spacing w:after="106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1.3.Финансовое обеспечение деятельности ДОО осуществляется в соответствии с действующим законодательством РФ.</w:t>
      </w:r>
    </w:p>
    <w:p w:rsidR="002F25BC" w:rsidRPr="00BD33A5" w:rsidRDefault="002F25BC" w:rsidP="002F25BC">
      <w:pPr>
        <w:pStyle w:val="20"/>
        <w:shd w:val="clear" w:color="auto" w:fill="auto"/>
        <w:tabs>
          <w:tab w:val="left" w:pos="452"/>
        </w:tabs>
        <w:spacing w:after="106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887E06">
        <w:rPr>
          <w:sz w:val="28"/>
          <w:szCs w:val="28"/>
        </w:rPr>
        <w:t xml:space="preserve">Источники финансирования ДОО, предусмотренные настоящими Положением, являются дополнительными к основному источнику. Привлечение ДОО дополнительных источников финансирования не влечет за собой сокращения объемов финансирования ДОО </w:t>
      </w:r>
      <w:r w:rsidRPr="00BD33A5">
        <w:rPr>
          <w:sz w:val="28"/>
          <w:szCs w:val="28"/>
        </w:rPr>
        <w:t xml:space="preserve">из </w:t>
      </w:r>
      <w:r>
        <w:rPr>
          <w:sz w:val="28"/>
          <w:szCs w:val="28"/>
        </w:rPr>
        <w:t>собственных средств учреждения</w:t>
      </w:r>
      <w:r w:rsidRPr="00BD33A5">
        <w:rPr>
          <w:sz w:val="28"/>
          <w:szCs w:val="28"/>
        </w:rPr>
        <w:t>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81"/>
        </w:tabs>
        <w:spacing w:after="56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Pr="00887E06">
        <w:rPr>
          <w:sz w:val="28"/>
          <w:szCs w:val="28"/>
        </w:rPr>
        <w:t xml:space="preserve">Дополнительные финансовые источники могут </w:t>
      </w:r>
      <w:r w:rsidR="00F55A63">
        <w:rPr>
          <w:sz w:val="28"/>
          <w:szCs w:val="28"/>
        </w:rPr>
        <w:t>быть привлечены ДОО только в случае соблюдения</w:t>
      </w:r>
      <w:r w:rsidRPr="00887E06">
        <w:rPr>
          <w:sz w:val="28"/>
          <w:szCs w:val="28"/>
        </w:rPr>
        <w:t xml:space="preserve"> всех условий, установленных действующим законодательством Российской Федерации и настоящими методическими рекомендациями.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71"/>
        </w:tabs>
        <w:spacing w:after="64" w:line="41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887E06">
        <w:rPr>
          <w:sz w:val="28"/>
          <w:szCs w:val="28"/>
        </w:rPr>
        <w:t>Внебюджетными источниками финансирования ДОО могут быть средства (доходы), полученные в результате:</w:t>
      </w:r>
    </w:p>
    <w:p w:rsidR="002F25BC" w:rsidRPr="00887E06" w:rsidRDefault="002F25BC" w:rsidP="002F25B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60" w:line="408" w:lineRule="exac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87E06">
        <w:rPr>
          <w:sz w:val="28"/>
          <w:szCs w:val="28"/>
        </w:rPr>
        <w:t>казание платных услуг, относящихся к основным видам деятельности ДОО и иных платных услуг организованных в соответствии с действующим законодательством.</w:t>
      </w:r>
    </w:p>
    <w:p w:rsidR="002F25BC" w:rsidRPr="00887E06" w:rsidRDefault="002F25BC" w:rsidP="002F25B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60" w:line="408" w:lineRule="exact"/>
        <w:ind w:left="426"/>
        <w:jc w:val="both"/>
        <w:rPr>
          <w:sz w:val="28"/>
          <w:szCs w:val="28"/>
        </w:rPr>
      </w:pPr>
      <w:r w:rsidRPr="00887E06">
        <w:rPr>
          <w:sz w:val="28"/>
          <w:szCs w:val="28"/>
        </w:rPr>
        <w:t>благотворительной деятельности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2F25BC" w:rsidRPr="00887E06" w:rsidRDefault="002F25BC" w:rsidP="002F25B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60" w:line="408" w:lineRule="exact"/>
        <w:ind w:left="426"/>
        <w:jc w:val="both"/>
        <w:rPr>
          <w:sz w:val="28"/>
          <w:szCs w:val="28"/>
        </w:rPr>
      </w:pPr>
      <w:r w:rsidRPr="00887E06">
        <w:rPr>
          <w:sz w:val="28"/>
          <w:szCs w:val="28"/>
        </w:rPr>
        <w:t>целевых взносов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2F25BC" w:rsidRPr="00887E06" w:rsidRDefault="002F25BC" w:rsidP="002F25BC">
      <w:pPr>
        <w:pStyle w:val="20"/>
        <w:numPr>
          <w:ilvl w:val="0"/>
          <w:numId w:val="2"/>
        </w:numPr>
        <w:shd w:val="clear" w:color="auto" w:fill="auto"/>
        <w:tabs>
          <w:tab w:val="left" w:pos="709"/>
        </w:tabs>
        <w:spacing w:after="60" w:line="408" w:lineRule="exact"/>
        <w:ind w:left="426"/>
        <w:jc w:val="both"/>
        <w:rPr>
          <w:sz w:val="28"/>
          <w:szCs w:val="28"/>
        </w:rPr>
      </w:pPr>
      <w:r w:rsidRPr="00887E06">
        <w:rPr>
          <w:sz w:val="28"/>
          <w:szCs w:val="28"/>
        </w:rPr>
        <w:t>добровольных пожертвований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 (далее по тексту настоящего Положения — физические и юридические лица)</w:t>
      </w:r>
      <w:r>
        <w:rPr>
          <w:sz w:val="28"/>
          <w:szCs w:val="28"/>
        </w:rPr>
        <w:t>.</w:t>
      </w:r>
    </w:p>
    <w:p w:rsidR="002F25BC" w:rsidRPr="00BD33A5" w:rsidRDefault="002F25BC" w:rsidP="002F25BC">
      <w:pPr>
        <w:pStyle w:val="20"/>
        <w:shd w:val="clear" w:color="auto" w:fill="auto"/>
        <w:tabs>
          <w:tab w:val="left" w:pos="564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Pr="00887E06">
        <w:rPr>
          <w:sz w:val="28"/>
          <w:szCs w:val="28"/>
        </w:rPr>
        <w:t xml:space="preserve">Привлечение ДОО дополнительных финансовых средств (целевых взносов, добровольных пожертвований, предоставление платных услуг), является </w:t>
      </w:r>
      <w:r>
        <w:rPr>
          <w:sz w:val="28"/>
          <w:szCs w:val="28"/>
        </w:rPr>
        <w:t xml:space="preserve">его </w:t>
      </w:r>
      <w:r w:rsidRPr="00887E06">
        <w:rPr>
          <w:sz w:val="28"/>
          <w:szCs w:val="28"/>
        </w:rPr>
        <w:t>правом, а не обязанностью.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Pr="00887E06">
        <w:rPr>
          <w:sz w:val="28"/>
          <w:szCs w:val="28"/>
        </w:rPr>
        <w:t xml:space="preserve">Основным принципом привлечения внебюджетных средств ДОО является добровольность их внесения физическими лицами, в том числе родителями </w:t>
      </w:r>
      <w:r w:rsidRPr="00887E06">
        <w:rPr>
          <w:sz w:val="28"/>
          <w:szCs w:val="28"/>
        </w:rPr>
        <w:lastRenderedPageBreak/>
        <w:t>(законными представителями) обучающихся и юридическими лицами.</w:t>
      </w:r>
    </w:p>
    <w:p w:rsidR="002F25BC" w:rsidRPr="00887E06" w:rsidRDefault="002F25BC" w:rsidP="002F25BC">
      <w:pPr>
        <w:pStyle w:val="20"/>
        <w:shd w:val="clear" w:color="auto" w:fill="auto"/>
        <w:spacing w:after="76" w:line="408" w:lineRule="exact"/>
        <w:ind w:firstLine="0"/>
        <w:jc w:val="both"/>
        <w:rPr>
          <w:sz w:val="28"/>
          <w:szCs w:val="28"/>
        </w:rPr>
      </w:pPr>
      <w:r w:rsidRPr="00887E06">
        <w:rPr>
          <w:sz w:val="28"/>
          <w:szCs w:val="28"/>
        </w:rPr>
        <w:t>Принуждение со стороны руководителя ДОО, работников ДОО и родительской общественности к внесению разного вида внебюджетных средств родителями (законными представителями) обучающихся не допускается.</w:t>
      </w:r>
    </w:p>
    <w:p w:rsidR="002F25BC" w:rsidRDefault="002F25BC" w:rsidP="002F25BC">
      <w:pPr>
        <w:pStyle w:val="20"/>
        <w:shd w:val="clear" w:color="auto" w:fill="auto"/>
        <w:tabs>
          <w:tab w:val="left" w:pos="499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F55A63">
        <w:rPr>
          <w:sz w:val="28"/>
          <w:szCs w:val="28"/>
        </w:rPr>
        <w:t xml:space="preserve"> </w:t>
      </w:r>
      <w:r w:rsidRPr="00887E06">
        <w:rPr>
          <w:sz w:val="28"/>
          <w:szCs w:val="28"/>
        </w:rPr>
        <w:t>Расходы за счет внебюджетных источников финансирования осуществляются в предела</w:t>
      </w:r>
      <w:r w:rsidR="00F55A63">
        <w:rPr>
          <w:sz w:val="28"/>
          <w:szCs w:val="28"/>
        </w:rPr>
        <w:t xml:space="preserve">х средств, полученных ДОО </w:t>
      </w:r>
      <w:r w:rsidRPr="00887E06">
        <w:rPr>
          <w:sz w:val="28"/>
          <w:szCs w:val="28"/>
        </w:rPr>
        <w:t xml:space="preserve"> в текущем финансовом году.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0" w:line="276" w:lineRule="auto"/>
        <w:ind w:firstLine="0"/>
        <w:jc w:val="both"/>
        <w:rPr>
          <w:sz w:val="28"/>
          <w:szCs w:val="28"/>
        </w:rPr>
      </w:pPr>
    </w:p>
    <w:p w:rsidR="002F25BC" w:rsidRPr="00887E06" w:rsidRDefault="002F25BC" w:rsidP="002F25BC">
      <w:pPr>
        <w:pStyle w:val="10"/>
        <w:keepNext/>
        <w:keepLines/>
        <w:shd w:val="clear" w:color="auto" w:fill="auto"/>
        <w:tabs>
          <w:tab w:val="left" w:pos="2263"/>
        </w:tabs>
        <w:spacing w:before="0" w:after="0" w:line="276" w:lineRule="auto"/>
        <w:rPr>
          <w:sz w:val="28"/>
          <w:szCs w:val="28"/>
        </w:rPr>
      </w:pPr>
      <w:bookmarkStart w:id="0" w:name="bookmark4"/>
      <w:r>
        <w:rPr>
          <w:sz w:val="28"/>
          <w:szCs w:val="28"/>
        </w:rPr>
        <w:t>2.</w:t>
      </w:r>
      <w:r w:rsidRPr="00887E06">
        <w:rPr>
          <w:sz w:val="28"/>
          <w:szCs w:val="28"/>
        </w:rPr>
        <w:t>Основные понятия, используемые в Положении</w:t>
      </w:r>
      <w:bookmarkEnd w:id="0"/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106" w:line="276" w:lineRule="auto"/>
        <w:ind w:firstLine="0"/>
        <w:jc w:val="both"/>
        <w:rPr>
          <w:sz w:val="28"/>
          <w:szCs w:val="28"/>
        </w:rPr>
      </w:pPr>
      <w:r w:rsidRPr="002F25BC">
        <w:rPr>
          <w:sz w:val="28"/>
          <w:szCs w:val="28"/>
        </w:rPr>
        <w:t xml:space="preserve">2.1.Законные </w:t>
      </w:r>
      <w:r w:rsidRPr="00887E06">
        <w:rPr>
          <w:b/>
          <w:sz w:val="28"/>
          <w:szCs w:val="28"/>
        </w:rPr>
        <w:t>представители</w:t>
      </w:r>
      <w:r w:rsidRPr="00887E06">
        <w:rPr>
          <w:sz w:val="28"/>
          <w:szCs w:val="28"/>
        </w:rPr>
        <w:t xml:space="preserve"> — усыновители, опекуны, попечители воспитанников ДОО.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80" w:line="408" w:lineRule="exact"/>
        <w:ind w:firstLine="0"/>
        <w:jc w:val="both"/>
        <w:rPr>
          <w:sz w:val="28"/>
          <w:szCs w:val="28"/>
        </w:rPr>
      </w:pPr>
      <w:r w:rsidRPr="002F25BC">
        <w:rPr>
          <w:sz w:val="28"/>
          <w:szCs w:val="28"/>
        </w:rPr>
        <w:t>2.1.</w:t>
      </w:r>
      <w:r w:rsidRPr="00887E06">
        <w:rPr>
          <w:b/>
          <w:sz w:val="28"/>
          <w:szCs w:val="28"/>
        </w:rPr>
        <w:t>Органы самоуправления в ДОО</w:t>
      </w:r>
      <w:r w:rsidRPr="00887E06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</w:t>
      </w:r>
      <w:r w:rsidRPr="00887E06">
        <w:rPr>
          <w:sz w:val="28"/>
          <w:szCs w:val="28"/>
        </w:rPr>
        <w:t>общее собрание работников, педагогический совет, Совет родителей (законных представителей) воспитанников и т. п. (далее — органы самоуправления). Порядок выборов органов самоуправления ДОО и их компетенция определяются Уставом ДОО, положением о соответствующем органе самоуправления, разрабатываемым ДОО самостоятельно и утверждаемым руководителем ДОО.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80" w:line="408" w:lineRule="exact"/>
        <w:ind w:firstLine="0"/>
        <w:jc w:val="both"/>
        <w:rPr>
          <w:sz w:val="28"/>
          <w:szCs w:val="28"/>
        </w:rPr>
      </w:pPr>
      <w:r w:rsidRPr="002F25BC">
        <w:rPr>
          <w:sz w:val="28"/>
          <w:szCs w:val="28"/>
        </w:rPr>
        <w:t>2.3.</w:t>
      </w:r>
      <w:r w:rsidRPr="00887E06">
        <w:rPr>
          <w:b/>
          <w:sz w:val="28"/>
          <w:szCs w:val="28"/>
        </w:rPr>
        <w:t>Целевые взносы</w:t>
      </w:r>
      <w:r w:rsidRPr="00887E06">
        <w:rPr>
          <w:sz w:val="28"/>
          <w:szCs w:val="28"/>
        </w:rPr>
        <w:t xml:space="preserve"> — добровольная передача юридическими</w:t>
      </w:r>
      <w:r w:rsidR="00620A5E">
        <w:rPr>
          <w:sz w:val="28"/>
          <w:szCs w:val="28"/>
        </w:rPr>
        <w:t xml:space="preserve"> или физическими лицами </w:t>
      </w:r>
      <w:r w:rsidRPr="00887E06">
        <w:rPr>
          <w:sz w:val="28"/>
          <w:szCs w:val="28"/>
        </w:rPr>
        <w:t xml:space="preserve"> средств, которые должны быть использованы по объявленному (целевому) назначению. В контексте настоящего Положения целевое назначение — развитие ДОО.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80" w:line="408" w:lineRule="exact"/>
        <w:ind w:firstLine="0"/>
        <w:jc w:val="both"/>
        <w:rPr>
          <w:sz w:val="28"/>
          <w:szCs w:val="28"/>
        </w:rPr>
      </w:pPr>
      <w:r w:rsidRPr="002F25BC">
        <w:rPr>
          <w:sz w:val="28"/>
          <w:szCs w:val="28"/>
        </w:rPr>
        <w:t>2.4.</w:t>
      </w:r>
      <w:r w:rsidRPr="00887E06">
        <w:rPr>
          <w:b/>
          <w:sz w:val="28"/>
          <w:szCs w:val="28"/>
        </w:rPr>
        <w:t>Добровольное пожертвование</w:t>
      </w:r>
      <w:r w:rsidRPr="00887E06">
        <w:rPr>
          <w:sz w:val="28"/>
          <w:szCs w:val="28"/>
        </w:rPr>
        <w:t xml:space="preserve"> — добровольное дарение вещи</w:t>
      </w:r>
      <w:proofErr w:type="gramStart"/>
      <w:r w:rsidRPr="00887E06">
        <w:rPr>
          <w:sz w:val="28"/>
          <w:szCs w:val="28"/>
        </w:rPr>
        <w:t xml:space="preserve"> </w:t>
      </w:r>
      <w:r w:rsidR="00620A5E">
        <w:rPr>
          <w:sz w:val="28"/>
          <w:szCs w:val="28"/>
        </w:rPr>
        <w:t>,</w:t>
      </w:r>
      <w:proofErr w:type="gramEnd"/>
      <w:r w:rsidR="00620A5E">
        <w:rPr>
          <w:sz w:val="28"/>
          <w:szCs w:val="28"/>
        </w:rPr>
        <w:t xml:space="preserve"> имущества, работы и услуги </w:t>
      </w:r>
      <w:r w:rsidRPr="00887E06">
        <w:rPr>
          <w:sz w:val="28"/>
          <w:szCs w:val="28"/>
        </w:rPr>
        <w:t>(включая деньги, ценные бумаги) или прав, услуг в общеполезных целях. В контексте настоящего Положения общеполезная цель — развитие ДОО.</w:t>
      </w:r>
    </w:p>
    <w:p w:rsidR="002F25BC" w:rsidRDefault="002F25BC" w:rsidP="002F25BC">
      <w:pPr>
        <w:pStyle w:val="20"/>
        <w:shd w:val="clear" w:color="auto" w:fill="auto"/>
        <w:tabs>
          <w:tab w:val="left" w:pos="499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2F25BC">
        <w:rPr>
          <w:sz w:val="28"/>
          <w:szCs w:val="28"/>
        </w:rPr>
        <w:t>2.5.</w:t>
      </w:r>
      <w:r w:rsidRPr="00887E06">
        <w:rPr>
          <w:b/>
          <w:sz w:val="28"/>
          <w:szCs w:val="28"/>
        </w:rPr>
        <w:t>Жертвователь</w:t>
      </w:r>
      <w:r w:rsidRPr="00887E06">
        <w:rPr>
          <w:sz w:val="28"/>
          <w:szCs w:val="28"/>
        </w:rPr>
        <w:t xml:space="preserve"> — юридическое или физическое лицо, в том числе законные представители воспитанников, осуществляющее добровольное пожертвование.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0" w:line="276" w:lineRule="auto"/>
        <w:ind w:firstLine="0"/>
        <w:jc w:val="both"/>
        <w:rPr>
          <w:sz w:val="28"/>
          <w:szCs w:val="28"/>
        </w:rPr>
      </w:pPr>
    </w:p>
    <w:p w:rsidR="002F25BC" w:rsidRPr="00887E06" w:rsidRDefault="002F25BC" w:rsidP="002F25BC">
      <w:pPr>
        <w:pStyle w:val="10"/>
        <w:keepNext/>
        <w:keepLines/>
        <w:shd w:val="clear" w:color="auto" w:fill="auto"/>
        <w:tabs>
          <w:tab w:val="left" w:pos="2443"/>
        </w:tabs>
        <w:spacing w:before="0" w:after="0" w:line="240" w:lineRule="auto"/>
        <w:rPr>
          <w:sz w:val="28"/>
          <w:szCs w:val="28"/>
        </w:rPr>
      </w:pPr>
      <w:bookmarkStart w:id="1" w:name="bookmark5"/>
      <w:r>
        <w:rPr>
          <w:sz w:val="28"/>
          <w:szCs w:val="28"/>
        </w:rPr>
        <w:t>3.</w:t>
      </w:r>
      <w:r w:rsidRPr="00887E06">
        <w:rPr>
          <w:sz w:val="28"/>
          <w:szCs w:val="28"/>
        </w:rPr>
        <w:t>Порядок привлечения ДОО целевых взносов</w:t>
      </w:r>
      <w:bookmarkEnd w:id="1"/>
    </w:p>
    <w:p w:rsidR="002F25BC" w:rsidRPr="00887E06" w:rsidRDefault="002F25BC" w:rsidP="002F25BC">
      <w:pPr>
        <w:pStyle w:val="20"/>
        <w:shd w:val="clear" w:color="auto" w:fill="auto"/>
        <w:tabs>
          <w:tab w:val="left" w:pos="499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887E06">
        <w:rPr>
          <w:sz w:val="28"/>
          <w:szCs w:val="28"/>
        </w:rPr>
        <w:t xml:space="preserve">Привлечение целевых взносов может иметь своей целью приобретение необходимого ДОУ имущества, укрепление и развитие материально-технической базы ДОО, охрану жизни и здоровья, обеспечение безопасности </w:t>
      </w:r>
      <w:r w:rsidRPr="00887E06">
        <w:rPr>
          <w:sz w:val="28"/>
          <w:szCs w:val="28"/>
        </w:rPr>
        <w:lastRenderedPageBreak/>
        <w:t>обучающихся в период образовательного процесса либо решение иных задач, не противоречащих уставной деятельности ДОО и действующему законодательству Российской Федерации.</w:t>
      </w:r>
    </w:p>
    <w:p w:rsidR="002F25BC" w:rsidRPr="00887E06" w:rsidRDefault="001D1B6C" w:rsidP="001D1B6C">
      <w:pPr>
        <w:pStyle w:val="20"/>
        <w:shd w:val="clear" w:color="auto" w:fill="auto"/>
        <w:tabs>
          <w:tab w:val="left" w:pos="471"/>
        </w:tabs>
        <w:spacing w:after="6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2F25BC" w:rsidRPr="00887E06">
        <w:rPr>
          <w:sz w:val="28"/>
          <w:szCs w:val="28"/>
        </w:rPr>
        <w:t>ДОО не имеет права самостоятельно по собственной инициативе привлекать целевые взносы юридических и физических лиц, родителей (законных представителей) обучающихся без их согласия.</w:t>
      </w:r>
    </w:p>
    <w:p w:rsidR="002F25BC" w:rsidRPr="00887E06" w:rsidRDefault="001D1B6C" w:rsidP="001D1B6C">
      <w:pPr>
        <w:pStyle w:val="20"/>
        <w:shd w:val="clear" w:color="auto" w:fill="auto"/>
        <w:spacing w:after="64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2F25BC" w:rsidRPr="00887E06">
        <w:rPr>
          <w:sz w:val="28"/>
          <w:szCs w:val="28"/>
        </w:rPr>
        <w:t xml:space="preserve"> Размер целевого взноса юридическим и (или) физическим лицом, родителем (законным представителем) воспитанников определяется самостоятельно.</w:t>
      </w:r>
    </w:p>
    <w:p w:rsidR="002F25BC" w:rsidRPr="00887E06" w:rsidRDefault="001D1B6C" w:rsidP="001D1B6C">
      <w:pPr>
        <w:pStyle w:val="20"/>
        <w:shd w:val="clear" w:color="auto" w:fill="auto"/>
        <w:tabs>
          <w:tab w:val="left" w:pos="471"/>
        </w:tabs>
        <w:spacing w:after="56" w:line="40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2F25BC" w:rsidRPr="00887E06">
        <w:rPr>
          <w:sz w:val="28"/>
          <w:szCs w:val="28"/>
        </w:rPr>
        <w:t>Решение о внесении целевых взносов ДОО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ДОО к указанным лицам.</w:t>
      </w:r>
    </w:p>
    <w:p w:rsidR="002F25BC" w:rsidRPr="00887E06" w:rsidRDefault="001D1B6C" w:rsidP="001D1B6C">
      <w:pPr>
        <w:pStyle w:val="20"/>
        <w:shd w:val="clear" w:color="auto" w:fill="auto"/>
        <w:tabs>
          <w:tab w:val="left" w:pos="610"/>
        </w:tabs>
        <w:spacing w:after="6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2F25BC" w:rsidRPr="00887E06">
        <w:rPr>
          <w:sz w:val="28"/>
          <w:szCs w:val="28"/>
        </w:rPr>
        <w:t>Целевые взносы юридических и физических лиц, родителей (законных представителей) обучающихся вносятся на внебюджетные лицевые счета ДОО</w:t>
      </w:r>
      <w:r w:rsidR="002F25BC">
        <w:rPr>
          <w:sz w:val="28"/>
          <w:szCs w:val="28"/>
        </w:rPr>
        <w:t xml:space="preserve"> в безналичном порядке</w:t>
      </w:r>
      <w:r w:rsidR="002F25BC" w:rsidRPr="00887E06">
        <w:rPr>
          <w:sz w:val="28"/>
          <w:szCs w:val="28"/>
        </w:rPr>
        <w:t>. Внесение целевых взносов наличными средствами на основании письменного заявления физических лиц, в том числе родителей (законных представителей), не допускается.</w:t>
      </w:r>
    </w:p>
    <w:p w:rsidR="002F25BC" w:rsidRPr="00887E06" w:rsidRDefault="001D1B6C" w:rsidP="001D1B6C">
      <w:pPr>
        <w:pStyle w:val="20"/>
        <w:shd w:val="clear" w:color="auto" w:fill="auto"/>
        <w:tabs>
          <w:tab w:val="left" w:pos="471"/>
        </w:tabs>
        <w:spacing w:after="6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3.6.</w:t>
      </w:r>
      <w:r w:rsidR="002F25BC" w:rsidRPr="00887E06">
        <w:rPr>
          <w:sz w:val="28"/>
          <w:szCs w:val="28"/>
        </w:rPr>
        <w:t>Распоряжение привлеченными целевыми взносами осуществляет руководитель ДОО строго по объявленному целевому назначению по согласованию с органами самоуправления ДОО и Учредителем.</w:t>
      </w:r>
    </w:p>
    <w:p w:rsidR="002F25BC" w:rsidRDefault="001D1B6C" w:rsidP="001D1B6C">
      <w:pPr>
        <w:pStyle w:val="20"/>
        <w:shd w:val="clear" w:color="auto" w:fill="auto"/>
        <w:tabs>
          <w:tab w:val="left" w:pos="471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="002F25BC" w:rsidRPr="00887E06">
        <w:rPr>
          <w:sz w:val="28"/>
          <w:szCs w:val="28"/>
        </w:rPr>
        <w:t>При не 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воспитанников, руководитель несет персональную административную ответственность, а при наличии состава преступления — уголовную ответственность.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471"/>
        </w:tabs>
        <w:spacing w:after="0" w:line="408" w:lineRule="exact"/>
        <w:ind w:firstLine="0"/>
        <w:jc w:val="both"/>
        <w:rPr>
          <w:sz w:val="28"/>
          <w:szCs w:val="28"/>
        </w:rPr>
      </w:pPr>
    </w:p>
    <w:p w:rsidR="002F25BC" w:rsidRPr="00887E06" w:rsidRDefault="001D1B6C" w:rsidP="001D1B6C">
      <w:pPr>
        <w:pStyle w:val="10"/>
        <w:keepNext/>
        <w:keepLines/>
        <w:shd w:val="clear" w:color="auto" w:fill="auto"/>
        <w:tabs>
          <w:tab w:val="left" w:pos="1678"/>
        </w:tabs>
        <w:spacing w:before="0" w:after="0"/>
        <w:rPr>
          <w:sz w:val="28"/>
          <w:szCs w:val="28"/>
        </w:rPr>
      </w:pPr>
      <w:bookmarkStart w:id="2" w:name="bookmark6"/>
      <w:r>
        <w:rPr>
          <w:sz w:val="28"/>
          <w:szCs w:val="28"/>
        </w:rPr>
        <w:t>4.</w:t>
      </w:r>
      <w:r w:rsidR="002F25BC" w:rsidRPr="00887E06">
        <w:rPr>
          <w:sz w:val="28"/>
          <w:szCs w:val="28"/>
        </w:rPr>
        <w:t>Порядок привлечения ДОО добровольных пожертвований</w:t>
      </w:r>
      <w:bookmarkEnd w:id="2"/>
    </w:p>
    <w:p w:rsidR="002F25BC" w:rsidRPr="00887E06" w:rsidRDefault="001D1B6C" w:rsidP="001D1B6C">
      <w:pPr>
        <w:pStyle w:val="20"/>
        <w:shd w:val="clear" w:color="auto" w:fill="auto"/>
        <w:tabs>
          <w:tab w:val="left" w:pos="610"/>
        </w:tabs>
        <w:spacing w:after="6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2F25BC" w:rsidRPr="00887E06">
        <w:rPr>
          <w:sz w:val="28"/>
          <w:szCs w:val="28"/>
        </w:rPr>
        <w:t>Добровольные пожертвования ДОО могут производиться юридическими и физическими лицами, в том числе родители (законные представители) воспитанников ДОО вправе собирать пожертвования.</w:t>
      </w:r>
    </w:p>
    <w:p w:rsidR="002F25BC" w:rsidRDefault="002F25BC" w:rsidP="002F25BC">
      <w:pPr>
        <w:pStyle w:val="20"/>
        <w:shd w:val="clear" w:color="auto" w:fill="auto"/>
        <w:spacing w:after="56" w:line="408" w:lineRule="exact"/>
        <w:ind w:firstLine="0"/>
        <w:jc w:val="both"/>
        <w:rPr>
          <w:sz w:val="28"/>
          <w:szCs w:val="28"/>
        </w:rPr>
      </w:pPr>
      <w:r w:rsidRPr="00887E06">
        <w:rPr>
          <w:sz w:val="28"/>
          <w:szCs w:val="28"/>
        </w:rPr>
        <w:t xml:space="preserve">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законодательством, и вносятся на внебюджетные лицевые счета ДОО. </w:t>
      </w:r>
      <w:r w:rsidRPr="00887E06">
        <w:rPr>
          <w:sz w:val="28"/>
          <w:szCs w:val="28"/>
        </w:rPr>
        <w:lastRenderedPageBreak/>
        <w:t>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руководителя ДОО или их фактическая передача работнику ДОО не допускается.</w:t>
      </w:r>
    </w:p>
    <w:p w:rsidR="00620A5E" w:rsidRPr="00620A5E" w:rsidRDefault="00A64338" w:rsidP="00620A5E">
      <w:pPr>
        <w:pStyle w:val="20"/>
        <w:shd w:val="clear" w:color="auto" w:fill="auto"/>
        <w:spacing w:after="56" w:line="408" w:lineRule="exac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620A5E" w:rsidRPr="00620A5E">
        <w:rPr>
          <w:b/>
          <w:sz w:val="28"/>
          <w:szCs w:val="28"/>
        </w:rPr>
        <w:t>Порядок поступления и учёта пожертвований</w:t>
      </w:r>
    </w:p>
    <w:p w:rsidR="002F25BC" w:rsidRPr="00887E06" w:rsidRDefault="00A64338" w:rsidP="002F25BC">
      <w:pPr>
        <w:pStyle w:val="20"/>
        <w:shd w:val="clear" w:color="auto" w:fill="auto"/>
        <w:spacing w:after="0" w:line="41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2F25BC" w:rsidRPr="00887E06">
        <w:rPr>
          <w:sz w:val="28"/>
          <w:szCs w:val="28"/>
        </w:rPr>
        <w:t>Наличие денежных средств отражается в плане финансово-хозяйственной деятельности по статье дохода и расхода.</w:t>
      </w:r>
    </w:p>
    <w:p w:rsidR="002F25BC" w:rsidRPr="00887E06" w:rsidRDefault="002F25BC" w:rsidP="002F25BC">
      <w:pPr>
        <w:pStyle w:val="20"/>
        <w:shd w:val="clear" w:color="auto" w:fill="auto"/>
        <w:spacing w:after="84" w:line="408" w:lineRule="exact"/>
        <w:ind w:firstLine="0"/>
        <w:jc w:val="both"/>
        <w:rPr>
          <w:sz w:val="28"/>
          <w:szCs w:val="28"/>
        </w:rPr>
      </w:pPr>
      <w:r w:rsidRPr="00887E06">
        <w:rPr>
          <w:sz w:val="28"/>
          <w:szCs w:val="28"/>
        </w:rPr>
        <w:t>Добровольное пожертвование в виде имущества оформляется в обязательном порядке актом приема-передачи</w:t>
      </w:r>
      <w:r>
        <w:rPr>
          <w:sz w:val="28"/>
          <w:szCs w:val="28"/>
        </w:rPr>
        <w:t xml:space="preserve">, в котором должна найти </w:t>
      </w:r>
      <w:proofErr w:type="spellStart"/>
      <w:r>
        <w:rPr>
          <w:sz w:val="28"/>
          <w:szCs w:val="28"/>
        </w:rPr>
        <w:t>отраженние</w:t>
      </w:r>
      <w:proofErr w:type="spellEnd"/>
      <w:r>
        <w:rPr>
          <w:sz w:val="28"/>
          <w:szCs w:val="28"/>
        </w:rPr>
        <w:t xml:space="preserve"> стоимость передаваемого безвозмездного имущества</w:t>
      </w:r>
      <w:r w:rsidRPr="00887E06">
        <w:rPr>
          <w:sz w:val="28"/>
          <w:szCs w:val="28"/>
        </w:rPr>
        <w:t xml:space="preserve"> и ставится на баланс ДОО в соответствии с действующим законодательством.</w:t>
      </w:r>
    </w:p>
    <w:p w:rsidR="002F25BC" w:rsidRPr="00887E06" w:rsidRDefault="00A64338" w:rsidP="001D1B6C">
      <w:pPr>
        <w:pStyle w:val="20"/>
        <w:shd w:val="clear" w:color="auto" w:fill="auto"/>
        <w:tabs>
          <w:tab w:val="left" w:pos="496"/>
        </w:tabs>
        <w:spacing w:after="72" w:line="40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D1B6C">
        <w:rPr>
          <w:sz w:val="28"/>
          <w:szCs w:val="28"/>
        </w:rPr>
        <w:t>.2.</w:t>
      </w:r>
      <w:r w:rsidR="002F25BC" w:rsidRPr="00887E06">
        <w:rPr>
          <w:sz w:val="28"/>
          <w:szCs w:val="28"/>
        </w:rPr>
        <w:t>ДОО, орган самоуправления ДОО не имеет права самостоятельно по собственной инициативе принуждать юридических и физических лиц, родителей (законных представителей) воспитанников без их согласия к внесению добровольных пожертвований.</w:t>
      </w:r>
    </w:p>
    <w:p w:rsidR="002F25BC" w:rsidRPr="00887E06" w:rsidRDefault="00A64338" w:rsidP="001D1B6C">
      <w:pPr>
        <w:pStyle w:val="20"/>
        <w:shd w:val="clear" w:color="auto" w:fill="auto"/>
        <w:tabs>
          <w:tab w:val="left" w:pos="496"/>
        </w:tabs>
        <w:spacing w:after="84" w:line="41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D1B6C">
        <w:rPr>
          <w:sz w:val="28"/>
          <w:szCs w:val="28"/>
        </w:rPr>
        <w:t>.3.</w:t>
      </w:r>
      <w:r w:rsidR="002F25BC" w:rsidRPr="00887E06">
        <w:rPr>
          <w:sz w:val="28"/>
          <w:szCs w:val="28"/>
        </w:rPr>
        <w:t>Принимать добровольные пожертвования в качестве вступительных взносов за прием воспитанников в ДОО, сборов на нужды ДОО не допускается.</w:t>
      </w:r>
    </w:p>
    <w:p w:rsidR="002F25BC" w:rsidRPr="00887E06" w:rsidRDefault="00A64338" w:rsidP="001D1B6C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D1B6C">
        <w:rPr>
          <w:sz w:val="28"/>
          <w:szCs w:val="28"/>
        </w:rPr>
        <w:t>.4.</w:t>
      </w:r>
      <w:r w:rsidR="002F25BC" w:rsidRPr="00887E06">
        <w:rPr>
          <w:sz w:val="28"/>
          <w:szCs w:val="28"/>
        </w:rPr>
        <w:t>Размер добровольного пожертвования юридическим и (или) физическим лицом, родителями (законным представителем) воспитанников определяется самостоятельно.</w:t>
      </w:r>
    </w:p>
    <w:p w:rsidR="002F25BC" w:rsidRDefault="00A64338" w:rsidP="001D1B6C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D1B6C">
        <w:rPr>
          <w:sz w:val="28"/>
          <w:szCs w:val="28"/>
        </w:rPr>
        <w:t>.5.</w:t>
      </w:r>
      <w:r w:rsidR="002F25BC" w:rsidRPr="00887E06">
        <w:rPr>
          <w:sz w:val="28"/>
          <w:szCs w:val="28"/>
        </w:rPr>
        <w:t>Распоряжение привлеченными добровольными пожертвованиями осуществляет руководитель ДОО строго по определенному жертвователем назначению. В случаях внесения пожертвования на не конкретизированные цели развития ДОО, расходование этих средств, производится в соответствии со сметой расходов и отражается в плане финансово-хозяйственной деятельности, согласованной с Советом родителей (законных представителей) воспитанников ДОО и Учредителем.</w:t>
      </w:r>
    </w:p>
    <w:p w:rsidR="00F329EE" w:rsidRDefault="00F329EE" w:rsidP="001D1B6C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</w:p>
    <w:p w:rsidR="00F329EE" w:rsidRPr="00E62E33" w:rsidRDefault="00A64338" w:rsidP="00F32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b/>
          <w:bCs/>
          <w:sz w:val="28"/>
          <w:szCs w:val="28"/>
        </w:rPr>
        <w:t>. Порядок приема добровольных пожертвований</w:t>
      </w:r>
    </w:p>
    <w:p w:rsidR="00F329EE" w:rsidRPr="00E62E33" w:rsidRDefault="00F329EE" w:rsidP="00F32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2E33">
        <w:rPr>
          <w:rFonts w:ascii="Times New Roman" w:hAnsi="Times New Roman" w:cs="Times New Roman"/>
          <w:b/>
          <w:bCs/>
          <w:sz w:val="28"/>
          <w:szCs w:val="28"/>
        </w:rPr>
        <w:t>и учета их использования</w:t>
      </w:r>
    </w:p>
    <w:p w:rsidR="00F329EE" w:rsidRPr="00E62E33" w:rsidRDefault="00A64338" w:rsidP="00F329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>.1. Прием средств может производиться на основании письменного заявления благо</w:t>
      </w:r>
      <w:r w:rsidR="00F329EE">
        <w:rPr>
          <w:rFonts w:ascii="Times New Roman" w:hAnsi="Times New Roman" w:cs="Times New Roman"/>
          <w:sz w:val="28"/>
          <w:szCs w:val="28"/>
        </w:rPr>
        <w:t>творителя на имя заведующего ДОО</w:t>
      </w:r>
      <w:r w:rsidR="00F329EE" w:rsidRPr="00E62E33">
        <w:rPr>
          <w:rFonts w:ascii="Times New Roman" w:hAnsi="Times New Roman" w:cs="Times New Roman"/>
          <w:sz w:val="28"/>
          <w:szCs w:val="28"/>
        </w:rPr>
        <w:t>, либо договоров пожертвования (ст.582 ПС РФ), заключенных в установленном порядке, в которых должны быть отражены: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lastRenderedPageBreak/>
        <w:t>- сумма взноса;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 xml:space="preserve">- конкретная цель использования средств, если благотворителем не определены конкретные цели использования средств, пути направления благотворительного взноса определяются </w:t>
      </w:r>
      <w:r>
        <w:rPr>
          <w:rFonts w:ascii="Times New Roman" w:hAnsi="Times New Roman" w:cs="Times New Roman"/>
          <w:sz w:val="28"/>
          <w:szCs w:val="28"/>
        </w:rPr>
        <w:t>заведующим ОО</w:t>
      </w:r>
      <w:r w:rsidRPr="00E62E33">
        <w:rPr>
          <w:rFonts w:ascii="Times New Roman" w:hAnsi="Times New Roman" w:cs="Times New Roman"/>
          <w:sz w:val="28"/>
          <w:szCs w:val="28"/>
        </w:rPr>
        <w:t xml:space="preserve"> совместно с советом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E62E33">
        <w:rPr>
          <w:rFonts w:ascii="Times New Roman" w:hAnsi="Times New Roman" w:cs="Times New Roman"/>
          <w:sz w:val="28"/>
          <w:szCs w:val="28"/>
        </w:rPr>
        <w:t xml:space="preserve">в соответствии                  с потребностями, связанными исключительно с уставной деятельностью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E62E33">
        <w:rPr>
          <w:rFonts w:ascii="Times New Roman" w:hAnsi="Times New Roman" w:cs="Times New Roman"/>
          <w:sz w:val="28"/>
          <w:szCs w:val="28"/>
        </w:rPr>
        <w:t>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>- реквизиты благотворителя;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>- дата внесения средств.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.2. Жертвователь имеет право по личной доверенности добровольно доверять от своего имени и за его счет представителю  совета </w:t>
      </w:r>
      <w:r w:rsidR="00F329EE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F329EE" w:rsidRPr="00E62E33">
        <w:rPr>
          <w:rFonts w:ascii="Times New Roman" w:hAnsi="Times New Roman" w:cs="Times New Roman"/>
          <w:sz w:val="28"/>
          <w:szCs w:val="28"/>
        </w:rPr>
        <w:t>приобрести, оплатить товар, работу, услуги и передать товар, работы, услуги от своего имени в качестве благотворительного пожертвования на совершенствование образовательного процесса, развитие ма</w:t>
      </w:r>
      <w:r w:rsidR="00F329EE">
        <w:rPr>
          <w:rFonts w:ascii="Times New Roman" w:hAnsi="Times New Roman" w:cs="Times New Roman"/>
          <w:sz w:val="28"/>
          <w:szCs w:val="28"/>
        </w:rPr>
        <w:t>териально-технической базы ДОО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и осуществление уставной деятельности.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>.3. Иное имущество оформляется актом приема-передачи, который является приложением к договору как его неотъемлемая часть.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>.4.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.5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. Добровольные пожертвования могут быть переданы </w:t>
      </w:r>
      <w:r w:rsidR="00F329EE">
        <w:rPr>
          <w:rFonts w:ascii="Times New Roman" w:hAnsi="Times New Roman" w:cs="Times New Roman"/>
          <w:sz w:val="28"/>
          <w:szCs w:val="28"/>
        </w:rPr>
        <w:t>ДОО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по безналичному расчету, в натуральном виде, в форме передачи объектов интеллектуальной собственности,                         с обязательным отражением в учетных регистрах.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>При этом должно быть обеспечено: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 xml:space="preserve">- поступление денежных средств благотворителей на лицевой внебюджетный счет </w:t>
      </w:r>
      <w:r>
        <w:rPr>
          <w:rFonts w:ascii="Times New Roman" w:hAnsi="Times New Roman" w:cs="Times New Roman"/>
          <w:sz w:val="28"/>
          <w:szCs w:val="28"/>
        </w:rPr>
        <w:t>МБДОУ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E3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>- оформление в виде акта с подписями руководителя, материально ответственного лица образовательного учреждения и благотворителя отчета о расходовании благотворительных средств не позднее чем через 1 месяц после использования средств;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>- оформление постановки на отдельный баланс имущества, полученного                                       от благотворителей и (или) приобретенного за счет внесенных им средств;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lastRenderedPageBreak/>
        <w:t xml:space="preserve">- представление ежегодно публичных отчетов о привлечении и расходовании дополнительных финансовых средств полученных 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E62E33">
        <w:rPr>
          <w:rFonts w:ascii="Times New Roman" w:hAnsi="Times New Roman" w:cs="Times New Roman"/>
          <w:sz w:val="28"/>
          <w:szCs w:val="28"/>
        </w:rPr>
        <w:t>;</w:t>
      </w:r>
    </w:p>
    <w:p w:rsidR="00F329EE" w:rsidRPr="00E62E33" w:rsidRDefault="00F329EE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62E33">
        <w:rPr>
          <w:rFonts w:ascii="Times New Roman" w:hAnsi="Times New Roman" w:cs="Times New Roman"/>
          <w:sz w:val="28"/>
          <w:szCs w:val="28"/>
        </w:rPr>
        <w:t xml:space="preserve">- запрещение работникам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E62E33">
        <w:rPr>
          <w:rFonts w:ascii="Times New Roman" w:hAnsi="Times New Roman" w:cs="Times New Roman"/>
          <w:sz w:val="28"/>
          <w:szCs w:val="28"/>
        </w:rPr>
        <w:t xml:space="preserve"> сборов наличных денежных средств.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.6. Распоряжение пожертвованным имуществом осуществляет </w:t>
      </w:r>
      <w:r w:rsidR="00F329EE">
        <w:rPr>
          <w:rFonts w:ascii="Times New Roman" w:hAnsi="Times New Roman" w:cs="Times New Roman"/>
          <w:sz w:val="28"/>
          <w:szCs w:val="28"/>
        </w:rPr>
        <w:t xml:space="preserve">заведующий ДОО. </w:t>
      </w:r>
      <w:r w:rsidR="00F329EE" w:rsidRPr="00E62E33">
        <w:rPr>
          <w:rFonts w:ascii="Times New Roman" w:hAnsi="Times New Roman" w:cs="Times New Roman"/>
          <w:sz w:val="28"/>
          <w:szCs w:val="28"/>
        </w:rPr>
        <w:t>Денежные средства расходуются в соответствии с утвержденной</w:t>
      </w:r>
      <w:r w:rsidR="00F329EE">
        <w:rPr>
          <w:rFonts w:ascii="Times New Roman" w:hAnsi="Times New Roman" w:cs="Times New Roman"/>
          <w:sz w:val="28"/>
          <w:szCs w:val="28"/>
        </w:rPr>
        <w:t xml:space="preserve"> заведующим 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сметой расходов, согласованной с  советом</w:t>
      </w:r>
      <w:r w:rsidR="00F329EE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 w:rsidRPr="00E62E33">
        <w:rPr>
          <w:rFonts w:ascii="Times New Roman" w:hAnsi="Times New Roman" w:cs="Times New Roman"/>
          <w:sz w:val="28"/>
          <w:szCs w:val="28"/>
        </w:rPr>
        <w:t>.7. Учет добровольных пожертвований ведется в соответствии с Инструкцией                          по бухгалтерскому учету в учреждениях, утвержденной приказом Министерства финансов Российской Федерации от 30.12.99 г. № 107н.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.8</w:t>
      </w:r>
      <w:r w:rsidR="00F329EE" w:rsidRPr="00E62E33">
        <w:rPr>
          <w:rFonts w:ascii="Times New Roman" w:hAnsi="Times New Roman" w:cs="Times New Roman"/>
          <w:sz w:val="28"/>
          <w:szCs w:val="28"/>
        </w:rPr>
        <w:t>. При передаче денежных взносов по безналичному расчету в договоре пожертвования должно быть указано целевое назначение взноса.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.9</w:t>
      </w:r>
      <w:r w:rsidR="00F329EE" w:rsidRPr="00E62E33">
        <w:rPr>
          <w:rFonts w:ascii="Times New Roman" w:hAnsi="Times New Roman" w:cs="Times New Roman"/>
          <w:sz w:val="28"/>
          <w:szCs w:val="28"/>
        </w:rPr>
        <w:t>. При приеме добровольных пожертвований, для использования которых жертвователем определено назначение, ведется обособленный учет всех операций                     по использованию пожертвованного имущества.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 xml:space="preserve">.10. </w:t>
      </w:r>
      <w:proofErr w:type="gramStart"/>
      <w:r w:rsidR="00F329EE">
        <w:rPr>
          <w:rFonts w:ascii="Times New Roman" w:hAnsi="Times New Roman" w:cs="Times New Roman"/>
          <w:sz w:val="28"/>
          <w:szCs w:val="28"/>
        </w:rPr>
        <w:t>Добровольные пожертвовании юридических лиц</w:t>
      </w:r>
      <w:r w:rsidR="00F329EE" w:rsidRPr="00E62E33">
        <w:rPr>
          <w:rFonts w:ascii="Times New Roman" w:hAnsi="Times New Roman" w:cs="Times New Roman"/>
          <w:sz w:val="28"/>
          <w:szCs w:val="28"/>
        </w:rPr>
        <w:t>, денежная помощь родителей</w:t>
      </w:r>
      <w:r w:rsidR="00F329EE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вносятся через учреждения банков, платёжные терминалы, учреждения почтовой связи и должны учитыва</w:t>
      </w:r>
      <w:r w:rsidR="00F329EE">
        <w:rPr>
          <w:rFonts w:ascii="Times New Roman" w:hAnsi="Times New Roman" w:cs="Times New Roman"/>
          <w:sz w:val="28"/>
          <w:szCs w:val="28"/>
        </w:rPr>
        <w:t>ться на внебюджетном счете ДОО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с указанием целевого назначения взноса.</w:t>
      </w:r>
      <w:proofErr w:type="gramEnd"/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.11. Заведующий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обязан отчитываться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 финансирования, не реже одного раза в год согласно установленным Учредителем формам отчетности.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.12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. </w:t>
      </w:r>
      <w:r w:rsidR="00F329EE">
        <w:rPr>
          <w:rFonts w:ascii="Times New Roman" w:hAnsi="Times New Roman" w:cs="Times New Roman"/>
          <w:sz w:val="28"/>
          <w:szCs w:val="28"/>
        </w:rPr>
        <w:t>С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овет  </w:t>
      </w:r>
      <w:r w:rsidR="00F329EE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F329EE" w:rsidRPr="00E62E3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329EE" w:rsidRPr="00E62E33">
        <w:rPr>
          <w:rFonts w:ascii="Times New Roman" w:hAnsi="Times New Roman" w:cs="Times New Roman"/>
          <w:sz w:val="28"/>
          <w:szCs w:val="28"/>
        </w:rPr>
        <w:t xml:space="preserve"> расходованием переданными </w:t>
      </w:r>
      <w:r w:rsidR="00F329EE">
        <w:rPr>
          <w:rFonts w:ascii="Times New Roman" w:hAnsi="Times New Roman" w:cs="Times New Roman"/>
          <w:sz w:val="28"/>
          <w:szCs w:val="28"/>
        </w:rPr>
        <w:t xml:space="preserve">ДОО 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средствами. </w:t>
      </w:r>
    </w:p>
    <w:p w:rsidR="00F329EE" w:rsidRPr="00E62E33" w:rsidRDefault="00A64338" w:rsidP="00F329EE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.13</w:t>
      </w:r>
      <w:r w:rsidR="00F329EE" w:rsidRPr="00E62E33">
        <w:rPr>
          <w:rFonts w:ascii="Times New Roman" w:hAnsi="Times New Roman" w:cs="Times New Roman"/>
          <w:sz w:val="28"/>
          <w:szCs w:val="28"/>
        </w:rPr>
        <w:t>. Сведе</w:t>
      </w:r>
      <w:r w:rsidR="00F329EE">
        <w:rPr>
          <w:rFonts w:ascii="Times New Roman" w:hAnsi="Times New Roman" w:cs="Times New Roman"/>
          <w:sz w:val="28"/>
          <w:szCs w:val="28"/>
        </w:rPr>
        <w:t>ния о доходах, полученных ДОО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в виде добровольных пожертвований,                    и об их использовании сообщаются в приложении к смете «Доходы                                              от приносящей доход деятельности».</w:t>
      </w:r>
    </w:p>
    <w:p w:rsidR="00F329EE" w:rsidRDefault="00A64338" w:rsidP="00F329EE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29EE">
        <w:rPr>
          <w:rFonts w:ascii="Times New Roman" w:hAnsi="Times New Roman" w:cs="Times New Roman"/>
          <w:sz w:val="28"/>
          <w:szCs w:val="28"/>
        </w:rPr>
        <w:t>.14.</w:t>
      </w:r>
      <w:r w:rsidR="00F329EE" w:rsidRPr="00E62E33">
        <w:rPr>
          <w:rFonts w:ascii="Times New Roman" w:hAnsi="Times New Roman" w:cs="Times New Roman"/>
          <w:sz w:val="28"/>
          <w:szCs w:val="28"/>
        </w:rPr>
        <w:t xml:space="preserve"> К случаям, не урегулированным настоящим разделом Положения, применяются нормы Гражданского кодекса Российской Федерации.</w:t>
      </w:r>
    </w:p>
    <w:p w:rsidR="00F329EE" w:rsidRPr="00FB44FA" w:rsidRDefault="00A64338" w:rsidP="00F329EE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329EE" w:rsidRPr="00FB44FA">
        <w:rPr>
          <w:rFonts w:ascii="Times New Roman" w:hAnsi="Times New Roman" w:cs="Times New Roman"/>
          <w:b/>
          <w:sz w:val="28"/>
          <w:szCs w:val="28"/>
        </w:rPr>
        <w:t xml:space="preserve">.Форма отчётности </w:t>
      </w:r>
      <w:proofErr w:type="gramStart"/>
      <w:r w:rsidR="00F329EE" w:rsidRPr="00FB44FA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F329EE" w:rsidRPr="00FB44FA">
        <w:rPr>
          <w:rFonts w:ascii="Times New Roman" w:hAnsi="Times New Roman" w:cs="Times New Roman"/>
          <w:b/>
          <w:sz w:val="28"/>
          <w:szCs w:val="28"/>
        </w:rPr>
        <w:t xml:space="preserve"> привлечённых и израсходованных пожертвований</w:t>
      </w:r>
    </w:p>
    <w:p w:rsidR="00F329EE" w:rsidRDefault="00A64338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FB44FA">
        <w:rPr>
          <w:sz w:val="28"/>
          <w:szCs w:val="28"/>
        </w:rPr>
        <w:t>.1</w:t>
      </w:r>
      <w:r w:rsidR="00F329EE">
        <w:rPr>
          <w:sz w:val="28"/>
          <w:szCs w:val="28"/>
        </w:rPr>
        <w:t>.</w:t>
      </w:r>
      <w:r w:rsidR="00F329EE" w:rsidRPr="00887E06">
        <w:rPr>
          <w:sz w:val="28"/>
          <w:szCs w:val="28"/>
        </w:rPr>
        <w:t xml:space="preserve">Руководитель обязан представлять отчет о расходовании пожертвований юридических и физических лиц, в том числе родителей (законных представителей) обучающихся по их запросу. </w:t>
      </w:r>
    </w:p>
    <w:p w:rsidR="00F329EE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Формами бухгалтерской отчетности использования добровольных пожертвований являются:</w:t>
      </w:r>
    </w:p>
    <w:p w:rsidR="00F329EE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сметы доходов и расходов внебюджетных средств ДОО;</w:t>
      </w:r>
    </w:p>
    <w:p w:rsidR="00F329EE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договоры пожертвования;</w:t>
      </w:r>
    </w:p>
    <w:p w:rsidR="00F329EE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квитанции, платежные поручения, подтверждающие приход пожертвований;</w:t>
      </w:r>
    </w:p>
    <w:p w:rsidR="00F329EE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счета, счета-фактуры, накладные, платежные поручения, отражающие расходование средств.</w:t>
      </w:r>
    </w:p>
    <w:p w:rsidR="00F329EE" w:rsidRPr="00887E06" w:rsidRDefault="00F329EE" w:rsidP="00F329EE">
      <w:pPr>
        <w:pStyle w:val="20"/>
        <w:shd w:val="clear" w:color="auto" w:fill="auto"/>
        <w:tabs>
          <w:tab w:val="left" w:pos="496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А также Публичный отчёт руководителя за год, который размещается на официальном сайте ДОО.</w:t>
      </w:r>
    </w:p>
    <w:p w:rsidR="00F329EE" w:rsidRDefault="00A64338" w:rsidP="00F329EE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44FA">
        <w:rPr>
          <w:sz w:val="28"/>
          <w:szCs w:val="28"/>
        </w:rPr>
        <w:t>.2</w:t>
      </w:r>
      <w:r w:rsidR="00F329EE">
        <w:rPr>
          <w:sz w:val="28"/>
          <w:szCs w:val="28"/>
        </w:rPr>
        <w:t>.</w:t>
      </w:r>
      <w:r w:rsidR="00F329EE" w:rsidRPr="00887E06">
        <w:rPr>
          <w:sz w:val="28"/>
          <w:szCs w:val="28"/>
        </w:rPr>
        <w:t>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воспитанников, не по назначению определенному жертвователями, руководитель ДОО несет ответственность в соответствии с действующим законодательством.</w:t>
      </w:r>
    </w:p>
    <w:p w:rsidR="00FB44FA" w:rsidRDefault="00FB44FA" w:rsidP="00F329EE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</w:p>
    <w:p w:rsidR="00FA2B3D" w:rsidRPr="00A64338" w:rsidRDefault="00A64338" w:rsidP="00A64338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B44FA" w:rsidRPr="00A64338">
        <w:rPr>
          <w:b/>
          <w:sz w:val="28"/>
          <w:szCs w:val="28"/>
        </w:rPr>
        <w:t>.</w:t>
      </w:r>
      <w:r w:rsidR="00FA2B3D" w:rsidRPr="00A64338">
        <w:rPr>
          <w:b/>
          <w:sz w:val="28"/>
          <w:szCs w:val="28"/>
        </w:rPr>
        <w:t xml:space="preserve">Порядок уведомления  </w:t>
      </w:r>
      <w:proofErr w:type="spellStart"/>
      <w:r w:rsidR="00FA2B3D" w:rsidRPr="00A64338">
        <w:rPr>
          <w:b/>
          <w:sz w:val="28"/>
          <w:szCs w:val="28"/>
        </w:rPr>
        <w:t>пожертвователей</w:t>
      </w:r>
      <w:proofErr w:type="spellEnd"/>
      <w:proofErr w:type="gramStart"/>
      <w:r w:rsidR="00FA2B3D" w:rsidRPr="00A64338">
        <w:rPr>
          <w:b/>
          <w:sz w:val="28"/>
          <w:szCs w:val="28"/>
        </w:rPr>
        <w:t xml:space="preserve"> .</w:t>
      </w:r>
      <w:proofErr w:type="gramEnd"/>
    </w:p>
    <w:p w:rsidR="00FA2B3D" w:rsidRDefault="00A64338" w:rsidP="00F329EE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A2B3D">
        <w:rPr>
          <w:sz w:val="28"/>
          <w:szCs w:val="28"/>
        </w:rPr>
        <w:t xml:space="preserve">.1.Заведующий уведомляет </w:t>
      </w:r>
      <w:proofErr w:type="spellStart"/>
      <w:r w:rsidR="00FA2B3D">
        <w:rPr>
          <w:sz w:val="28"/>
          <w:szCs w:val="28"/>
        </w:rPr>
        <w:t>пожертвователей</w:t>
      </w:r>
      <w:proofErr w:type="spellEnd"/>
      <w:r w:rsidR="00FA2B3D">
        <w:rPr>
          <w:sz w:val="28"/>
          <w:szCs w:val="28"/>
        </w:rPr>
        <w:t xml:space="preserve"> о том, что средства поступили на счёт ДОО путём личного устного заявления с предъявлением подтверждающего документа</w:t>
      </w:r>
      <w:proofErr w:type="gramStart"/>
      <w:r w:rsidR="00FA2B3D">
        <w:rPr>
          <w:sz w:val="28"/>
          <w:szCs w:val="28"/>
        </w:rPr>
        <w:t xml:space="preserve"> .</w:t>
      </w:r>
      <w:proofErr w:type="gramEnd"/>
    </w:p>
    <w:p w:rsidR="00FA2B3D" w:rsidRDefault="00A64338" w:rsidP="00F329EE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A2B3D">
        <w:rPr>
          <w:sz w:val="28"/>
          <w:szCs w:val="28"/>
        </w:rPr>
        <w:t xml:space="preserve">.2.Администрация ДОО может выразить благодарность </w:t>
      </w:r>
      <w:proofErr w:type="spellStart"/>
      <w:r w:rsidR="00FA2B3D">
        <w:rPr>
          <w:sz w:val="28"/>
          <w:szCs w:val="28"/>
        </w:rPr>
        <w:t>пожертвователям</w:t>
      </w:r>
      <w:proofErr w:type="spellEnd"/>
      <w:r w:rsidR="00FA2B3D">
        <w:rPr>
          <w:sz w:val="28"/>
          <w:szCs w:val="28"/>
        </w:rPr>
        <w:t xml:space="preserve"> путём размещения информации на официальном сайте МБДОУ № 59 в разделе «Объявления, события, новости» (</w:t>
      </w:r>
      <w:r w:rsidR="00FA2B3D" w:rsidRPr="00FA2B3D">
        <w:rPr>
          <w:sz w:val="28"/>
          <w:szCs w:val="28"/>
        </w:rPr>
        <w:t>http://mdou59-nsk.ucoz.ru/load/</w:t>
      </w:r>
      <w:proofErr w:type="gramStart"/>
      <w:r w:rsidR="00FA2B3D">
        <w:rPr>
          <w:sz w:val="28"/>
          <w:szCs w:val="28"/>
        </w:rPr>
        <w:t xml:space="preserve"> )</w:t>
      </w:r>
      <w:proofErr w:type="gramEnd"/>
    </w:p>
    <w:p w:rsidR="00F329EE" w:rsidRPr="00CD3C48" w:rsidRDefault="00F329EE" w:rsidP="001D1B6C">
      <w:pPr>
        <w:pStyle w:val="20"/>
        <w:shd w:val="clear" w:color="auto" w:fill="auto"/>
        <w:tabs>
          <w:tab w:val="left" w:pos="496"/>
        </w:tabs>
        <w:spacing w:after="0" w:line="276" w:lineRule="auto"/>
        <w:ind w:firstLine="0"/>
        <w:jc w:val="both"/>
        <w:rPr>
          <w:sz w:val="28"/>
          <w:szCs w:val="28"/>
        </w:rPr>
      </w:pPr>
    </w:p>
    <w:p w:rsidR="00F329EE" w:rsidRDefault="00A64338" w:rsidP="001D1B6C">
      <w:pPr>
        <w:pStyle w:val="10"/>
        <w:keepNext/>
        <w:keepLines/>
        <w:shd w:val="clear" w:color="auto" w:fill="auto"/>
        <w:tabs>
          <w:tab w:val="left" w:pos="298"/>
        </w:tabs>
        <w:spacing w:before="0" w:after="0" w:line="240" w:lineRule="auto"/>
        <w:rPr>
          <w:sz w:val="28"/>
          <w:szCs w:val="28"/>
        </w:rPr>
      </w:pPr>
      <w:bookmarkStart w:id="3" w:name="bookmark7"/>
      <w:r>
        <w:rPr>
          <w:sz w:val="28"/>
          <w:szCs w:val="28"/>
        </w:rPr>
        <w:t>9</w:t>
      </w:r>
      <w:r w:rsidR="001D1B6C">
        <w:rPr>
          <w:sz w:val="28"/>
          <w:szCs w:val="28"/>
        </w:rPr>
        <w:t>.</w:t>
      </w:r>
      <w:proofErr w:type="gramStart"/>
      <w:r w:rsidR="002F25BC" w:rsidRPr="00887E06">
        <w:rPr>
          <w:sz w:val="28"/>
          <w:szCs w:val="28"/>
        </w:rPr>
        <w:t>Контроль за</w:t>
      </w:r>
      <w:proofErr w:type="gramEnd"/>
      <w:r w:rsidR="002F25BC" w:rsidRPr="00887E06">
        <w:rPr>
          <w:sz w:val="28"/>
          <w:szCs w:val="28"/>
        </w:rPr>
        <w:t xml:space="preserve"> соблюдением законности привлечения </w:t>
      </w:r>
    </w:p>
    <w:p w:rsidR="002F25BC" w:rsidRPr="00887E06" w:rsidRDefault="002F25BC" w:rsidP="001D1B6C">
      <w:pPr>
        <w:pStyle w:val="10"/>
        <w:keepNext/>
        <w:keepLines/>
        <w:shd w:val="clear" w:color="auto" w:fill="auto"/>
        <w:tabs>
          <w:tab w:val="left" w:pos="298"/>
        </w:tabs>
        <w:spacing w:before="0" w:after="0" w:line="240" w:lineRule="auto"/>
        <w:rPr>
          <w:sz w:val="28"/>
          <w:szCs w:val="28"/>
        </w:rPr>
      </w:pPr>
      <w:r w:rsidRPr="00887E06">
        <w:rPr>
          <w:sz w:val="28"/>
          <w:szCs w:val="28"/>
        </w:rPr>
        <w:t>дополнительных финансовых</w:t>
      </w:r>
      <w:bookmarkStart w:id="4" w:name="bookmark8"/>
      <w:bookmarkEnd w:id="3"/>
      <w:r>
        <w:rPr>
          <w:sz w:val="28"/>
          <w:szCs w:val="28"/>
        </w:rPr>
        <w:t xml:space="preserve"> </w:t>
      </w:r>
      <w:r w:rsidRPr="00887E06">
        <w:rPr>
          <w:sz w:val="28"/>
          <w:szCs w:val="28"/>
        </w:rPr>
        <w:t>средств</w:t>
      </w:r>
      <w:bookmarkEnd w:id="4"/>
    </w:p>
    <w:p w:rsidR="002F25BC" w:rsidRPr="00887E06" w:rsidRDefault="00A64338" w:rsidP="001D1B6C">
      <w:pPr>
        <w:pStyle w:val="20"/>
        <w:shd w:val="clear" w:color="auto" w:fill="auto"/>
        <w:tabs>
          <w:tab w:val="left" w:pos="496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D1B6C">
        <w:rPr>
          <w:sz w:val="28"/>
          <w:szCs w:val="28"/>
        </w:rPr>
        <w:t>.1.</w:t>
      </w:r>
      <w:proofErr w:type="gramStart"/>
      <w:r w:rsidR="002F25BC" w:rsidRPr="00887E06">
        <w:rPr>
          <w:sz w:val="28"/>
          <w:szCs w:val="28"/>
        </w:rPr>
        <w:t>Контроль за</w:t>
      </w:r>
      <w:proofErr w:type="gramEnd"/>
      <w:r w:rsidR="002F25BC" w:rsidRPr="00887E06">
        <w:rPr>
          <w:sz w:val="28"/>
          <w:szCs w:val="28"/>
        </w:rPr>
        <w:t xml:space="preserve"> соблюдением законности привлечения дополнительных финансовых средст</w:t>
      </w:r>
      <w:r w:rsidR="00145380">
        <w:rPr>
          <w:sz w:val="28"/>
          <w:szCs w:val="28"/>
        </w:rPr>
        <w:t>в ДОО осуществляется заведующим ДОО</w:t>
      </w:r>
      <w:r w:rsidR="002F25BC" w:rsidRPr="00887E06">
        <w:rPr>
          <w:sz w:val="28"/>
          <w:szCs w:val="28"/>
        </w:rPr>
        <w:t xml:space="preserve">, </w:t>
      </w:r>
      <w:r w:rsidR="00145380">
        <w:rPr>
          <w:sz w:val="28"/>
          <w:szCs w:val="28"/>
        </w:rPr>
        <w:t>физическими и юридическими лицами, которые внесли пожертвования</w:t>
      </w:r>
      <w:r w:rsidR="002F25BC" w:rsidRPr="00887E06">
        <w:rPr>
          <w:sz w:val="28"/>
          <w:szCs w:val="28"/>
        </w:rPr>
        <w:t>.</w:t>
      </w:r>
    </w:p>
    <w:p w:rsidR="002F25BC" w:rsidRPr="00887E06" w:rsidRDefault="00A64338" w:rsidP="001D1B6C">
      <w:pPr>
        <w:pStyle w:val="20"/>
        <w:shd w:val="clear" w:color="auto" w:fill="auto"/>
        <w:tabs>
          <w:tab w:val="left" w:pos="509"/>
        </w:tabs>
        <w:spacing w:after="8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D1B6C">
        <w:rPr>
          <w:sz w:val="28"/>
          <w:szCs w:val="28"/>
        </w:rPr>
        <w:t>.2.</w:t>
      </w:r>
      <w:r w:rsidR="002F25BC" w:rsidRPr="00887E06">
        <w:rPr>
          <w:sz w:val="28"/>
          <w:szCs w:val="28"/>
        </w:rPr>
        <w:t>Запрещается отказывать гражданам в приеме детей из-за невозможности или нежелания родителей (законных представителей) осуществлять целевые взносы, добровольные пожертвования, либо выступать потребителем платных дополнительных образовательных услуг.</w:t>
      </w:r>
    </w:p>
    <w:p w:rsidR="002F25BC" w:rsidRDefault="00A64338" w:rsidP="001D1B6C">
      <w:pPr>
        <w:pStyle w:val="20"/>
        <w:shd w:val="clear" w:color="auto" w:fill="auto"/>
        <w:tabs>
          <w:tab w:val="left" w:pos="509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1D1B6C">
        <w:rPr>
          <w:sz w:val="28"/>
          <w:szCs w:val="28"/>
        </w:rPr>
        <w:t>.3.</w:t>
      </w:r>
      <w:r w:rsidR="002F25BC" w:rsidRPr="00887E06">
        <w:rPr>
          <w:sz w:val="28"/>
          <w:szCs w:val="28"/>
        </w:rPr>
        <w:t>Запрещается вовлекать воспитанников в финансовые отношения между их родителями (законными представителями) и ДОО.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509"/>
        </w:tabs>
        <w:spacing w:after="0" w:line="408" w:lineRule="exact"/>
        <w:ind w:firstLine="0"/>
        <w:jc w:val="both"/>
        <w:rPr>
          <w:sz w:val="28"/>
          <w:szCs w:val="28"/>
        </w:rPr>
      </w:pPr>
    </w:p>
    <w:p w:rsidR="002F25BC" w:rsidRPr="00887E06" w:rsidRDefault="00A64338" w:rsidP="001D1B6C">
      <w:pPr>
        <w:pStyle w:val="10"/>
        <w:keepNext/>
        <w:keepLines/>
        <w:shd w:val="clear" w:color="auto" w:fill="auto"/>
        <w:tabs>
          <w:tab w:val="left" w:pos="3318"/>
        </w:tabs>
        <w:spacing w:before="0" w:after="0"/>
        <w:rPr>
          <w:sz w:val="28"/>
          <w:szCs w:val="28"/>
        </w:rPr>
      </w:pPr>
      <w:bookmarkStart w:id="5" w:name="bookmark9"/>
      <w:r>
        <w:rPr>
          <w:sz w:val="28"/>
          <w:szCs w:val="28"/>
        </w:rPr>
        <w:t>10</w:t>
      </w:r>
      <w:r w:rsidR="001D1B6C">
        <w:rPr>
          <w:sz w:val="28"/>
          <w:szCs w:val="28"/>
        </w:rPr>
        <w:t>.</w:t>
      </w:r>
      <w:r w:rsidR="002F25BC" w:rsidRPr="00887E06">
        <w:rPr>
          <w:sz w:val="28"/>
          <w:szCs w:val="28"/>
        </w:rPr>
        <w:t>Заключительные положения</w:t>
      </w:r>
      <w:bookmarkEnd w:id="5"/>
    </w:p>
    <w:p w:rsidR="002F25BC" w:rsidRPr="00887E06" w:rsidRDefault="00A64338" w:rsidP="001D1B6C">
      <w:pPr>
        <w:pStyle w:val="20"/>
        <w:shd w:val="clear" w:color="auto" w:fill="auto"/>
        <w:tabs>
          <w:tab w:val="left" w:pos="509"/>
        </w:tabs>
        <w:spacing w:after="76" w:line="403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1D1B6C">
        <w:rPr>
          <w:sz w:val="28"/>
          <w:szCs w:val="28"/>
        </w:rPr>
        <w:t>.1.</w:t>
      </w:r>
      <w:r w:rsidR="002F25BC" w:rsidRPr="00887E06">
        <w:rPr>
          <w:sz w:val="28"/>
          <w:szCs w:val="28"/>
        </w:rPr>
        <w:t>Руководитель ДОО несет персональную ответственность за соблюдение порядка привлечения и использования дополнительных финансовых средств.</w:t>
      </w:r>
    </w:p>
    <w:p w:rsidR="002F25BC" w:rsidRPr="00887E06" w:rsidRDefault="00A64338" w:rsidP="001D1B6C">
      <w:pPr>
        <w:pStyle w:val="20"/>
        <w:shd w:val="clear" w:color="auto" w:fill="auto"/>
        <w:tabs>
          <w:tab w:val="left" w:pos="509"/>
        </w:tabs>
        <w:spacing w:after="0" w:line="408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1D1B6C">
        <w:rPr>
          <w:sz w:val="28"/>
          <w:szCs w:val="28"/>
        </w:rPr>
        <w:t>.2.</w:t>
      </w:r>
      <w:r w:rsidR="002F25BC" w:rsidRPr="00887E06">
        <w:rPr>
          <w:sz w:val="28"/>
          <w:szCs w:val="28"/>
        </w:rPr>
        <w:t>Средства, полученные ДОО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:rsidR="002F25BC" w:rsidRPr="00887E06" w:rsidRDefault="002F25BC" w:rsidP="002F25BC">
      <w:pPr>
        <w:pStyle w:val="20"/>
        <w:shd w:val="clear" w:color="auto" w:fill="auto"/>
        <w:tabs>
          <w:tab w:val="left" w:pos="509"/>
        </w:tabs>
        <w:spacing w:after="0" w:line="408" w:lineRule="exact"/>
        <w:ind w:firstLine="0"/>
        <w:jc w:val="both"/>
        <w:rPr>
          <w:sz w:val="28"/>
          <w:szCs w:val="28"/>
        </w:rPr>
      </w:pPr>
    </w:p>
    <w:p w:rsidR="002F25BC" w:rsidRDefault="002F25BC"/>
    <w:sectPr w:rsidR="002F25BC" w:rsidSect="00426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D5DA8"/>
    <w:multiLevelType w:val="multilevel"/>
    <w:tmpl w:val="5C6E64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D73098D"/>
    <w:multiLevelType w:val="multilevel"/>
    <w:tmpl w:val="F72C14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25BC"/>
    <w:rsid w:val="00145380"/>
    <w:rsid w:val="001D1B6C"/>
    <w:rsid w:val="002F25BC"/>
    <w:rsid w:val="00426F24"/>
    <w:rsid w:val="00620A5E"/>
    <w:rsid w:val="00A64338"/>
    <w:rsid w:val="00F329EE"/>
    <w:rsid w:val="00F55A63"/>
    <w:rsid w:val="00FA2B3D"/>
    <w:rsid w:val="00FB44FA"/>
    <w:rsid w:val="00FC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5B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2F25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2F25B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25BC"/>
    <w:pPr>
      <w:widowControl w:val="0"/>
      <w:shd w:val="clear" w:color="auto" w:fill="FFFFFF"/>
      <w:spacing w:after="540" w:line="278" w:lineRule="exact"/>
      <w:ind w:hanging="360"/>
      <w:jc w:val="righ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2F25BC"/>
    <w:pPr>
      <w:widowControl w:val="0"/>
      <w:shd w:val="clear" w:color="auto" w:fill="FFFFFF"/>
      <w:spacing w:before="680" w:line="266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Ольга</dc:creator>
  <cp:lastModifiedBy>Ольга Ольга</cp:lastModifiedBy>
  <cp:revision>2</cp:revision>
  <dcterms:created xsi:type="dcterms:W3CDTF">2016-07-15T08:25:00Z</dcterms:created>
  <dcterms:modified xsi:type="dcterms:W3CDTF">2016-07-15T08:25:00Z</dcterms:modified>
</cp:coreProperties>
</file>