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71" w:rsidRDefault="00755171" w:rsidP="00755171">
      <w:pPr>
        <w:spacing w:after="0" w:line="240" w:lineRule="auto"/>
        <w:jc w:val="center"/>
        <w:rPr>
          <w:rFonts w:ascii="Times New Roman" w:eastAsia="Times New Roman" w:hAnsi="Times New Roman" w:cs="Times New Roman"/>
          <w:color w:val="FFF0F5"/>
          <w:sz w:val="28"/>
          <w:szCs w:val="28"/>
          <w:shd w:val="clear" w:color="auto" w:fill="0000CD"/>
        </w:rPr>
      </w:pPr>
      <w:r w:rsidRPr="00755171">
        <w:rPr>
          <w:rFonts w:ascii="Times New Roman" w:eastAsia="Times New Roman" w:hAnsi="Times New Roman" w:cs="Times New Roman"/>
          <w:color w:val="FFF0F5"/>
          <w:sz w:val="28"/>
          <w:szCs w:val="28"/>
          <w:shd w:val="clear" w:color="auto" w:fill="0000CD"/>
        </w:rPr>
        <w:t>КАК ОБЕЗАПАСИТЬ ДЕТЕЙ ВО ВРЕМЯ ЛЕТНИХ КАНИКУЛ</w:t>
      </w:r>
    </w:p>
    <w:p w:rsidR="00755171" w:rsidRPr="00755171" w:rsidRDefault="00755171" w:rsidP="00755171">
      <w:pPr>
        <w:spacing w:after="0" w:line="240" w:lineRule="auto"/>
        <w:jc w:val="center"/>
        <w:rPr>
          <w:rFonts w:ascii="Times New Roman" w:eastAsia="Times New Roman" w:hAnsi="Times New Roman" w:cs="Times New Roman"/>
          <w:color w:val="333333"/>
          <w:sz w:val="28"/>
          <w:szCs w:val="28"/>
        </w:rPr>
      </w:pPr>
    </w:p>
    <w:p w:rsidR="00755171" w:rsidRPr="00755171" w:rsidRDefault="00755171" w:rsidP="00755171">
      <w:pPr>
        <w:spacing w:after="0" w:line="240" w:lineRule="auto"/>
        <w:ind w:left="375"/>
        <w:jc w:val="center"/>
        <w:rPr>
          <w:rFonts w:ascii="Times New Roman" w:eastAsia="Times New Roman" w:hAnsi="Times New Roman" w:cs="Times New Roman"/>
          <w:color w:val="FF0000"/>
          <w:sz w:val="28"/>
          <w:szCs w:val="28"/>
          <w:u w:val="single"/>
        </w:rPr>
      </w:pPr>
      <w:r w:rsidRPr="00755171">
        <w:rPr>
          <w:rFonts w:ascii="Times New Roman" w:eastAsia="Times New Roman" w:hAnsi="Times New Roman" w:cs="Times New Roman"/>
          <w:b/>
          <w:bCs/>
          <w:color w:val="FF0000"/>
          <w:sz w:val="28"/>
          <w:szCs w:val="28"/>
          <w:u w:val="single"/>
        </w:rPr>
        <w:t>ПАМЯТКА РОДИТЕЛЯМ</w:t>
      </w:r>
    </w:p>
    <w:p w:rsidR="00755171" w:rsidRPr="00755171" w:rsidRDefault="00755171" w:rsidP="00755171">
      <w:pPr>
        <w:spacing w:after="0" w:line="240" w:lineRule="auto"/>
        <w:ind w:left="375"/>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Чтобы обезопасить детей во время летних каникул, можно предпринять следующие меры:</w:t>
      </w:r>
    </w:p>
    <w:p w:rsidR="00755171" w:rsidRPr="00755171" w:rsidRDefault="00755171" w:rsidP="00755171">
      <w:pPr>
        <w:spacing w:after="0" w:line="240" w:lineRule="auto"/>
        <w:ind w:left="375"/>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 Заранее решить, кто из взрослых будет следить за ребенком во время летних каникул, и контролировать его. Можно «установить дежурства» между членами семьи, а можно на время летних каникул прибегнуть к услугам профессионала.</w:t>
      </w:r>
    </w:p>
    <w:p w:rsidR="00755171" w:rsidRPr="00755171" w:rsidRDefault="00755171" w:rsidP="00755171">
      <w:pPr>
        <w:spacing w:after="0" w:line="240" w:lineRule="auto"/>
        <w:ind w:left="375"/>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 Следить, чтобы дети не подвергались излишнему воздействию солнечных лучей и были защищены от перегрева.</w:t>
      </w:r>
    </w:p>
    <w:p w:rsidR="00755171" w:rsidRPr="00755171" w:rsidRDefault="00755171" w:rsidP="00755171">
      <w:pPr>
        <w:spacing w:after="0" w:line="240" w:lineRule="auto"/>
        <w:ind w:left="375"/>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 Беречь детей от обезвоживания, последствия которого могут быть катастрофическими. Основными признаками обезвоживания являются: сухость во рту, аномально малое количество мочи, плач без слез, головокружение и головная боль.</w:t>
      </w:r>
    </w:p>
    <w:p w:rsidR="00755171" w:rsidRPr="00755171" w:rsidRDefault="00755171" w:rsidP="00755171">
      <w:pPr>
        <w:spacing w:after="0" w:line="240" w:lineRule="auto"/>
        <w:ind w:left="375"/>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 За детьми, особенно младшего возраста, необходим постоянный присмотр. Известны случаи, когда дети погибали только потому, что отец или мать отвернулись «всего на одну секунду». За детьми до пяти лет присмотр необходим 24 часа в сутки.</w:t>
      </w:r>
    </w:p>
    <w:p w:rsidR="00755171" w:rsidRPr="00755171" w:rsidRDefault="00755171" w:rsidP="00755171">
      <w:pPr>
        <w:spacing w:after="0" w:line="240" w:lineRule="auto"/>
        <w:ind w:left="375"/>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 Если вы отправляетесь с ребенком куда-либо вне дома, необходимо заранее условиться с ним о месте встречи, на случай если ребенок потеряется. На одежду ребенка можно также наклеить наклейку с информацией о нем и номером телефона.</w:t>
      </w:r>
    </w:p>
    <w:p w:rsidR="00755171" w:rsidRPr="00755171" w:rsidRDefault="00755171" w:rsidP="00755171">
      <w:pPr>
        <w:spacing w:after="0" w:line="240" w:lineRule="auto"/>
        <w:ind w:left="375"/>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 Никогда нельзя оставлять ребенка (равно как и любое другое живое существо) в запертом автомобиле, даже на несколько минут.</w:t>
      </w:r>
    </w:p>
    <w:p w:rsidR="00755171" w:rsidRPr="00755171" w:rsidRDefault="00755171" w:rsidP="00755171">
      <w:pPr>
        <w:spacing w:after="0" w:line="240" w:lineRule="auto"/>
        <w:ind w:left="375"/>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 Не позволяйте детям находиться у широких открытых окон, забираться на подоконники, выходить на балконы с низкими перилами – все это предотвратит опасность падений.</w:t>
      </w:r>
    </w:p>
    <w:p w:rsidR="00755171" w:rsidRPr="00755171" w:rsidRDefault="00755171" w:rsidP="00755171">
      <w:pPr>
        <w:spacing w:after="0" w:line="240" w:lineRule="auto"/>
        <w:ind w:left="375"/>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 Старайтесь вместе с детьми проводить как можно больше времени за активными играми, на свежем воздухе, в те часы, когда нет сильной жары.</w:t>
      </w:r>
    </w:p>
    <w:p w:rsidR="00755171" w:rsidRPr="00755171" w:rsidRDefault="00755171" w:rsidP="00755171">
      <w:pPr>
        <w:spacing w:after="0" w:line="240" w:lineRule="auto"/>
        <w:ind w:left="375"/>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b/>
          <w:bCs/>
          <w:color w:val="333333"/>
          <w:sz w:val="28"/>
          <w:szCs w:val="28"/>
        </w:rPr>
        <w:t>При возникновении чрезвычайных ситуаций необходимо звонить</w:t>
      </w:r>
    </w:p>
    <w:p w:rsidR="00755171" w:rsidRPr="00755171" w:rsidRDefault="00755171" w:rsidP="00755171">
      <w:pPr>
        <w:spacing w:after="0" w:line="240" w:lineRule="auto"/>
        <w:ind w:left="375"/>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b/>
          <w:bCs/>
          <w:color w:val="333333"/>
          <w:sz w:val="28"/>
          <w:szCs w:val="28"/>
        </w:rPr>
        <w:t>по единому телефону спасения «01», сотовая связь «112»</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b/>
          <w:bCs/>
          <w:color w:val="333333"/>
          <w:sz w:val="28"/>
          <w:szCs w:val="28"/>
        </w:rPr>
        <w:t>со всех мобильных оператор</w:t>
      </w:r>
    </w:p>
    <w:p w:rsidR="00755171" w:rsidRPr="00755171" w:rsidRDefault="00755171" w:rsidP="00755171">
      <w:pPr>
        <w:numPr>
          <w:ilvl w:val="0"/>
          <w:numId w:val="1"/>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Необходимо быть осторожным, внимательным на улице, при переходе дороги; соблюдать правила дорожного движения;</w:t>
      </w:r>
    </w:p>
    <w:p w:rsidR="00755171" w:rsidRPr="00755171" w:rsidRDefault="00755171" w:rsidP="00755171">
      <w:pPr>
        <w:numPr>
          <w:ilvl w:val="0"/>
          <w:numId w:val="1"/>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Соблюдать правила техники безопасности при прогулках в лесу, на реке:</w:t>
      </w:r>
    </w:p>
    <w:p w:rsidR="00755171" w:rsidRPr="00755171" w:rsidRDefault="00755171" w:rsidP="00755171">
      <w:pPr>
        <w:numPr>
          <w:ilvl w:val="0"/>
          <w:numId w:val="1"/>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Запрещается разжигать костры на территории села и территории лесного массива;</w:t>
      </w:r>
    </w:p>
    <w:p w:rsidR="00755171" w:rsidRPr="00755171" w:rsidRDefault="00755171" w:rsidP="00755171">
      <w:pPr>
        <w:numPr>
          <w:ilvl w:val="0"/>
          <w:numId w:val="1"/>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Купаться только в отведённых специально для этого местах и в теплое время.</w:t>
      </w:r>
    </w:p>
    <w:p w:rsidR="00755171" w:rsidRPr="00755171" w:rsidRDefault="00755171" w:rsidP="00755171">
      <w:pPr>
        <w:numPr>
          <w:ilvl w:val="0"/>
          <w:numId w:val="1"/>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Не употреблять в пищу незнакомые грибы и ягоды.</w:t>
      </w:r>
    </w:p>
    <w:p w:rsidR="00755171" w:rsidRPr="00755171" w:rsidRDefault="00755171" w:rsidP="00755171">
      <w:pPr>
        <w:numPr>
          <w:ilvl w:val="0"/>
          <w:numId w:val="1"/>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Необходимо заботиться о своем здоровье; соблюдать временные рамки при загаре, купании.</w:t>
      </w:r>
    </w:p>
    <w:p w:rsidR="00755171" w:rsidRPr="00755171" w:rsidRDefault="00755171" w:rsidP="00755171">
      <w:pPr>
        <w:numPr>
          <w:ilvl w:val="0"/>
          <w:numId w:val="1"/>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lastRenderedPageBreak/>
        <w:t>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755171" w:rsidRPr="00755171" w:rsidRDefault="00755171" w:rsidP="00755171">
      <w:pPr>
        <w:numPr>
          <w:ilvl w:val="0"/>
          <w:numId w:val="1"/>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Соблюдать технику безопасности при пользовании газовыми приборами;</w:t>
      </w:r>
    </w:p>
    <w:p w:rsidR="00755171" w:rsidRPr="00755171" w:rsidRDefault="00755171" w:rsidP="00755171">
      <w:pPr>
        <w:numPr>
          <w:ilvl w:val="0"/>
          <w:numId w:val="1"/>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Соблюдать временной режим при просмотре телевизора и работе на компьютере;</w:t>
      </w:r>
    </w:p>
    <w:p w:rsidR="00755171" w:rsidRPr="00755171" w:rsidRDefault="00755171" w:rsidP="00755171">
      <w:pPr>
        <w:numPr>
          <w:ilvl w:val="0"/>
          <w:numId w:val="1"/>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Быть осторожным в обращении с домашними животными;</w:t>
      </w:r>
    </w:p>
    <w:p w:rsidR="00755171" w:rsidRDefault="00755171" w:rsidP="00755171">
      <w:pPr>
        <w:numPr>
          <w:ilvl w:val="0"/>
          <w:numId w:val="1"/>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Запрещается находиться на улице без сопровождения взрослых после 23.00 часов.</w:t>
      </w:r>
    </w:p>
    <w:p w:rsidR="00755171" w:rsidRPr="00755171" w:rsidRDefault="00755171" w:rsidP="00755171">
      <w:pPr>
        <w:spacing w:after="0" w:line="240" w:lineRule="auto"/>
        <w:ind w:left="1020"/>
        <w:jc w:val="both"/>
        <w:rPr>
          <w:rFonts w:ascii="Times New Roman" w:eastAsia="Times New Roman" w:hAnsi="Times New Roman" w:cs="Times New Roman"/>
          <w:color w:val="333333"/>
          <w:sz w:val="28"/>
          <w:szCs w:val="28"/>
        </w:rPr>
      </w:pPr>
    </w:p>
    <w:p w:rsidR="00755171" w:rsidRPr="00755171" w:rsidRDefault="00755171" w:rsidP="00755171">
      <w:pPr>
        <w:spacing w:after="0" w:line="240" w:lineRule="auto"/>
        <w:jc w:val="center"/>
        <w:rPr>
          <w:rFonts w:ascii="Times New Roman" w:eastAsia="Times New Roman" w:hAnsi="Times New Roman" w:cs="Times New Roman"/>
          <w:color w:val="FF0000"/>
          <w:sz w:val="28"/>
          <w:szCs w:val="28"/>
          <w:u w:val="single"/>
        </w:rPr>
      </w:pPr>
      <w:r w:rsidRPr="00755171">
        <w:rPr>
          <w:rFonts w:ascii="Times New Roman" w:eastAsia="Times New Roman" w:hAnsi="Times New Roman" w:cs="Times New Roman"/>
          <w:b/>
          <w:bCs/>
          <w:color w:val="FF0000"/>
          <w:sz w:val="28"/>
          <w:szCs w:val="28"/>
          <w:u w:val="single"/>
        </w:rPr>
        <w:t>Памятка для родителей по безопасности детей на водных объектах</w:t>
      </w:r>
    </w:p>
    <w:p w:rsidR="00755171" w:rsidRPr="00755171" w:rsidRDefault="00755171" w:rsidP="00755171">
      <w:pPr>
        <w:spacing w:after="0" w:line="240" w:lineRule="auto"/>
        <w:jc w:val="center"/>
        <w:rPr>
          <w:rFonts w:ascii="Times New Roman" w:eastAsia="Times New Roman" w:hAnsi="Times New Roman" w:cs="Times New Roman"/>
          <w:color w:val="FF0000"/>
          <w:sz w:val="28"/>
          <w:szCs w:val="28"/>
          <w:u w:val="single"/>
        </w:rPr>
      </w:pPr>
      <w:r w:rsidRPr="00755171">
        <w:rPr>
          <w:rFonts w:ascii="Times New Roman" w:eastAsia="Times New Roman" w:hAnsi="Times New Roman" w:cs="Times New Roman"/>
          <w:b/>
          <w:bCs/>
          <w:color w:val="FF0000"/>
          <w:sz w:val="28"/>
          <w:szCs w:val="28"/>
          <w:u w:val="single"/>
        </w:rPr>
        <w:t>УВАЖАЕМЫЕ  РОДИТЕЛИ!</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1. Не оставляйте детей без присмотра вблизи водоёмов – это опасно!</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2. Никогда не купайтесь в незнакомых местах!</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3. Не купайтесь в загрязнённых водоёмах!</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4. Не купайтесь в водоёмах, в которых есть ямы и бьют ключи!</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5. Не разрешайте детям и не устраивайте сами во время купания шумные игры на воде – это опасно!</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 xml:space="preserve">6. Если во время отдыха или купания Вы увидели, что человек </w:t>
      </w:r>
      <w:proofErr w:type="gramStart"/>
      <w:r w:rsidRPr="00755171">
        <w:rPr>
          <w:rFonts w:ascii="Times New Roman" w:eastAsia="Times New Roman" w:hAnsi="Times New Roman" w:cs="Times New Roman"/>
          <w:color w:val="333333"/>
          <w:sz w:val="28"/>
          <w:szCs w:val="28"/>
        </w:rPr>
        <w:t>тонет</w:t>
      </w:r>
      <w:proofErr w:type="gramEnd"/>
      <w:r w:rsidRPr="00755171">
        <w:rPr>
          <w:rFonts w:ascii="Times New Roman" w:eastAsia="Times New Roman" w:hAnsi="Times New Roman" w:cs="Times New Roman"/>
          <w:color w:val="333333"/>
          <w:sz w:val="28"/>
          <w:szCs w:val="28"/>
        </w:rPr>
        <w:t xml:space="preserve"> или ему требуется Ваша помощь, помогите ему, используя спасательный круг!</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7. Находясь на солнце, применяйте меры предосторожности от перегрева и теплового удара!</w:t>
      </w:r>
    </w:p>
    <w:p w:rsidR="00755171" w:rsidRPr="00755171" w:rsidRDefault="00755171" w:rsidP="00755171">
      <w:pPr>
        <w:spacing w:after="0" w:line="240" w:lineRule="auto"/>
        <w:jc w:val="center"/>
        <w:rPr>
          <w:rFonts w:ascii="Times New Roman" w:eastAsia="Times New Roman" w:hAnsi="Times New Roman" w:cs="Times New Roman"/>
          <w:color w:val="333333"/>
          <w:sz w:val="28"/>
          <w:szCs w:val="28"/>
        </w:rPr>
      </w:pPr>
      <w:r w:rsidRPr="00755171">
        <w:rPr>
          <w:rFonts w:ascii="Times New Roman" w:eastAsia="Times New Roman" w:hAnsi="Times New Roman" w:cs="Times New Roman"/>
          <w:b/>
          <w:bCs/>
          <w:color w:val="333333"/>
          <w:sz w:val="28"/>
          <w:szCs w:val="28"/>
        </w:rPr>
        <w:t>Меры безопасности при купании</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 1.Купаться лучше утром или вечером, когда солнце греет, но еще нет опасности перегрева</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2. Температура воды должна быть не ниже 17-19 градусов, находиться в воде рекомендуется не более 20 минут.</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3. Не следует входить или прыгать в воду после длительного пребывания на солнце, т.к. при охлаждении в воде наступает сокращение мышц, что привлечет остановку сердца</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4. В ходе купания не заплывайте далеко.</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5. В водоемах с водорослями надо плыть у поверхности воды.</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6. Опасно плавать на надувных матрацах, игрушках или автомобильных шинах, т.к. ветром или течением их может отнести от берега, из них может выйти воздух, и человек, не умеющий плавать, может пострадать.</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7. Не разрешайте нырять с мостов, причалов.</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8. Нельзя подплывать к лодкам, катерами судам.</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9. Следует помнить, что ограничительные знаки на воде указывают на конец акватории с проверенным дном. Пренебрежение этими правилами может привести к получению травмы или гибели.</w:t>
      </w:r>
    </w:p>
    <w:p w:rsidR="00755171" w:rsidRPr="00755171" w:rsidRDefault="00755171" w:rsidP="00755171">
      <w:pPr>
        <w:spacing w:after="0" w:line="240" w:lineRule="auto"/>
        <w:jc w:val="center"/>
        <w:rPr>
          <w:rFonts w:ascii="Times New Roman" w:eastAsia="Times New Roman" w:hAnsi="Times New Roman" w:cs="Times New Roman"/>
          <w:color w:val="333333"/>
          <w:sz w:val="28"/>
          <w:szCs w:val="28"/>
        </w:rPr>
      </w:pPr>
      <w:r w:rsidRPr="00755171">
        <w:rPr>
          <w:rFonts w:ascii="Times New Roman" w:eastAsia="Times New Roman" w:hAnsi="Times New Roman" w:cs="Times New Roman"/>
          <w:b/>
          <w:bCs/>
          <w:color w:val="333333"/>
          <w:sz w:val="28"/>
          <w:szCs w:val="28"/>
        </w:rPr>
        <w:t>Меры безопасности детей на воде</w:t>
      </w:r>
    </w:p>
    <w:p w:rsidR="00755171" w:rsidRPr="00755171" w:rsidRDefault="00755171" w:rsidP="00755171">
      <w:pPr>
        <w:numPr>
          <w:ilvl w:val="0"/>
          <w:numId w:val="2"/>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Купаться только в специально отведенных местах</w:t>
      </w:r>
    </w:p>
    <w:p w:rsidR="00755171" w:rsidRPr="00755171" w:rsidRDefault="00755171" w:rsidP="00755171">
      <w:pPr>
        <w:numPr>
          <w:ilvl w:val="0"/>
          <w:numId w:val="2"/>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Не заплывать за знаки ограждения мест купания</w:t>
      </w:r>
    </w:p>
    <w:p w:rsidR="00755171" w:rsidRPr="00755171" w:rsidRDefault="00755171" w:rsidP="00755171">
      <w:pPr>
        <w:numPr>
          <w:ilvl w:val="0"/>
          <w:numId w:val="2"/>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Не допускать нарушения мер безопасности на воде</w:t>
      </w:r>
    </w:p>
    <w:p w:rsidR="00755171" w:rsidRPr="00755171" w:rsidRDefault="00755171" w:rsidP="00755171">
      <w:pPr>
        <w:numPr>
          <w:ilvl w:val="0"/>
          <w:numId w:val="2"/>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lastRenderedPageBreak/>
        <w:t>Не плавать  на надувных матрацах, камерах</w:t>
      </w:r>
    </w:p>
    <w:p w:rsidR="00755171" w:rsidRPr="00755171" w:rsidRDefault="00755171" w:rsidP="00755171">
      <w:pPr>
        <w:numPr>
          <w:ilvl w:val="0"/>
          <w:numId w:val="2"/>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Не купаться в воде, температура которой ниже плюс 18 градусов</w:t>
      </w:r>
    </w:p>
    <w:p w:rsidR="00755171" w:rsidRPr="00755171" w:rsidRDefault="00755171" w:rsidP="00755171">
      <w:pPr>
        <w:spacing w:after="0" w:line="240" w:lineRule="auto"/>
        <w:jc w:val="center"/>
        <w:rPr>
          <w:rFonts w:ascii="Times New Roman" w:eastAsia="Times New Roman" w:hAnsi="Times New Roman" w:cs="Times New Roman"/>
          <w:color w:val="333333"/>
          <w:sz w:val="28"/>
          <w:szCs w:val="28"/>
        </w:rPr>
      </w:pPr>
      <w:r w:rsidRPr="00755171">
        <w:rPr>
          <w:rFonts w:ascii="Times New Roman" w:eastAsia="Times New Roman" w:hAnsi="Times New Roman" w:cs="Times New Roman"/>
          <w:b/>
          <w:bCs/>
          <w:color w:val="333333"/>
          <w:sz w:val="28"/>
          <w:szCs w:val="28"/>
        </w:rPr>
        <w:t>Оказание помощи утопающему</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b/>
          <w:bCs/>
          <w:color w:val="333333"/>
          <w:sz w:val="28"/>
          <w:szCs w:val="28"/>
        </w:rPr>
        <w:t xml:space="preserve">Последовательность действий при спасении </w:t>
      </w:r>
      <w:proofErr w:type="gramStart"/>
      <w:r w:rsidRPr="00755171">
        <w:rPr>
          <w:rFonts w:ascii="Times New Roman" w:eastAsia="Times New Roman" w:hAnsi="Times New Roman" w:cs="Times New Roman"/>
          <w:b/>
          <w:bCs/>
          <w:color w:val="333333"/>
          <w:sz w:val="28"/>
          <w:szCs w:val="28"/>
        </w:rPr>
        <w:t>тонущего</w:t>
      </w:r>
      <w:proofErr w:type="gramEnd"/>
      <w:r w:rsidRPr="00755171">
        <w:rPr>
          <w:rFonts w:ascii="Times New Roman" w:eastAsia="Times New Roman" w:hAnsi="Times New Roman" w:cs="Times New Roman"/>
          <w:b/>
          <w:bCs/>
          <w:color w:val="333333"/>
          <w:sz w:val="28"/>
          <w:szCs w:val="28"/>
        </w:rPr>
        <w:t>:</w:t>
      </w:r>
    </w:p>
    <w:p w:rsidR="00755171" w:rsidRPr="00755171" w:rsidRDefault="00755171" w:rsidP="00755171">
      <w:pPr>
        <w:numPr>
          <w:ilvl w:val="0"/>
          <w:numId w:val="3"/>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Войти в воду</w:t>
      </w:r>
    </w:p>
    <w:p w:rsidR="00755171" w:rsidRPr="00755171" w:rsidRDefault="00755171" w:rsidP="00755171">
      <w:pPr>
        <w:numPr>
          <w:ilvl w:val="0"/>
          <w:numId w:val="3"/>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Подплыть к тонущему</w:t>
      </w:r>
    </w:p>
    <w:p w:rsidR="00755171" w:rsidRPr="00755171" w:rsidRDefault="00755171" w:rsidP="00755171">
      <w:pPr>
        <w:numPr>
          <w:ilvl w:val="0"/>
          <w:numId w:val="3"/>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При необходимости освободиться от захвата</w:t>
      </w:r>
    </w:p>
    <w:p w:rsidR="00755171" w:rsidRPr="00755171" w:rsidRDefault="00755171" w:rsidP="00755171">
      <w:pPr>
        <w:numPr>
          <w:ilvl w:val="0"/>
          <w:numId w:val="3"/>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Транспортировать пострадавшего к берегу, держа его голову над водой</w:t>
      </w:r>
    </w:p>
    <w:p w:rsidR="00755171" w:rsidRPr="00755171" w:rsidRDefault="00755171" w:rsidP="00755171">
      <w:pPr>
        <w:numPr>
          <w:ilvl w:val="0"/>
          <w:numId w:val="3"/>
        </w:numPr>
        <w:spacing w:after="0" w:line="240" w:lineRule="auto"/>
        <w:ind w:left="1020"/>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Оказать доврачебную медицинскую помощь и отправить его в медпункт (больницу).</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b/>
          <w:bCs/>
          <w:color w:val="333333"/>
          <w:sz w:val="28"/>
          <w:szCs w:val="28"/>
        </w:rPr>
        <w:t>Помощь при укусах комаров</w:t>
      </w:r>
    </w:p>
    <w:p w:rsid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     В летнее время, в особенности за городом, дети нередко подвергаются укусам комаров. При этом на месте укуса появляются припухлость, покраснение, зуд, иногда настолько сильный, что дети становятся беспокойными, плохо спят. Расчесывая кожу после укусов, дети могут занести инфекцию, в результате чего возникают гнойничковые заболевания. Чтобы уменьшить зуд, надо протереть укушенные места спиртом, одеколоном, водкой. По приезде на дачу наиболее открытые части тела ребенка (лицо, шею, руки, ноги) следует смазывать кремом &lt;Тайга&gt; либо лосьонами &lt;Ангара&gt;, &lt;Артек&gt; и др., отпугивающими комаров.</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b/>
          <w:bCs/>
          <w:color w:val="333333"/>
          <w:sz w:val="28"/>
          <w:szCs w:val="28"/>
        </w:rPr>
        <w:t>Помощь при укусах пчел и ос</w:t>
      </w:r>
    </w:p>
    <w:p w:rsid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     В организм ребенка от укуса пчелы попадает яд, вызывающий припухлость и покраснение кожных покровов. Острая боль, которую пострадавший испытывает в первое время после укуса, в дальнейшем переходит в сильный зуд. Через 2-3 дня все болезненные явления проходят. </w:t>
      </w:r>
      <w:r w:rsidRPr="00755171">
        <w:rPr>
          <w:rFonts w:ascii="Times New Roman" w:eastAsia="Times New Roman" w:hAnsi="Times New Roman" w:cs="Times New Roman"/>
          <w:color w:val="333333"/>
          <w:sz w:val="28"/>
          <w:szCs w:val="28"/>
        </w:rPr>
        <w:br/>
        <w:t>     Оказывая помощь пострадавшему, в первую очередь необходимо найти и удалить жало, содержащее яд насекомого. Затем место укуса протирают раствором спирта или йодом. Для уменьшения боли и отека прикладывают холод. </w:t>
      </w:r>
      <w:r w:rsidRPr="00755171">
        <w:rPr>
          <w:rFonts w:ascii="Times New Roman" w:eastAsia="Times New Roman" w:hAnsi="Times New Roman" w:cs="Times New Roman"/>
          <w:color w:val="333333"/>
          <w:sz w:val="28"/>
          <w:szCs w:val="28"/>
        </w:rPr>
        <w:br/>
        <w:t>     На место укуса пчелы или осы нельзя класть землю, так как с нею можно занести возбудителей гнойной инфекции и столбняка. </w:t>
      </w:r>
      <w:r w:rsidRPr="00755171">
        <w:rPr>
          <w:rFonts w:ascii="Times New Roman" w:eastAsia="Times New Roman" w:hAnsi="Times New Roman" w:cs="Times New Roman"/>
          <w:color w:val="333333"/>
          <w:sz w:val="28"/>
          <w:szCs w:val="28"/>
        </w:rPr>
        <w:br/>
        <w:t>     При общих симптомах отравления, а также при укусе в зев, глотку, глаз ребенка нужно срочно доставить в медицинское учреждение.</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b/>
          <w:bCs/>
          <w:color w:val="333333"/>
          <w:sz w:val="28"/>
          <w:szCs w:val="28"/>
        </w:rPr>
        <w:t>Помощь при укусах ядовитых насекомых и змей</w:t>
      </w:r>
    </w:p>
    <w:p w:rsidR="00755171" w:rsidRPr="00755171" w:rsidRDefault="00755171" w:rsidP="00755171">
      <w:pPr>
        <w:spacing w:after="0" w:line="240" w:lineRule="auto"/>
        <w:jc w:val="both"/>
        <w:rPr>
          <w:rFonts w:ascii="Times New Roman" w:eastAsia="Times New Roman" w:hAnsi="Times New Roman" w:cs="Times New Roman"/>
          <w:color w:val="333333"/>
          <w:sz w:val="28"/>
          <w:szCs w:val="28"/>
        </w:rPr>
      </w:pPr>
      <w:r w:rsidRPr="00755171">
        <w:rPr>
          <w:rFonts w:ascii="Times New Roman" w:eastAsia="Times New Roman" w:hAnsi="Times New Roman" w:cs="Times New Roman"/>
          <w:color w:val="333333"/>
          <w:sz w:val="28"/>
          <w:szCs w:val="28"/>
        </w:rPr>
        <w:t>     Ядовитые насекомые - каракурт, скорпион, фаланга, тарантул и др. - встречаются в различных районах нашей страны: на Кавказе, в Крыму, в Средней Азии. Укусы большинства из них вызывают местную реакцию: боль, красноту, припухлость. При укусах скорпиона, тарантула и особенно паука каракурта могут иметь место и слабость, головная боль, учащенное дыхание, падение сердечной деятельности и даже паралич (укус каракурта). </w:t>
      </w:r>
      <w:r w:rsidRPr="00755171">
        <w:rPr>
          <w:rFonts w:ascii="Times New Roman" w:eastAsia="Times New Roman" w:hAnsi="Times New Roman" w:cs="Times New Roman"/>
          <w:color w:val="333333"/>
          <w:sz w:val="28"/>
          <w:szCs w:val="28"/>
        </w:rPr>
        <w:br/>
        <w:t xml:space="preserve">     Живет каракурт в пустыне, в кустах, под камнями, около жилья человека; </w:t>
      </w:r>
      <w:r w:rsidRPr="00755171">
        <w:rPr>
          <w:rFonts w:ascii="Times New Roman" w:eastAsia="Times New Roman" w:hAnsi="Times New Roman" w:cs="Times New Roman"/>
          <w:color w:val="333333"/>
          <w:sz w:val="28"/>
          <w:szCs w:val="28"/>
        </w:rPr>
        <w:lastRenderedPageBreak/>
        <w:t>в отличие от скорпиона, встречается редко. Укус самки каракурта в определенные периоды ее жизни может быть смертелен не только для человека, но и для таких крупных животных, как лошадь, верблюд. </w:t>
      </w:r>
      <w:r w:rsidRPr="00755171">
        <w:rPr>
          <w:rFonts w:ascii="Times New Roman" w:eastAsia="Times New Roman" w:hAnsi="Times New Roman" w:cs="Times New Roman"/>
          <w:color w:val="333333"/>
          <w:sz w:val="28"/>
          <w:szCs w:val="28"/>
        </w:rPr>
        <w:br/>
        <w:t xml:space="preserve">     Ядовитые змеи встречаются в средней полосе Советского Союза, на Кавказе, в Крыму (гадюка), а также в Средней Азии (кобра, гюрза, эфа). По характеру действия на организм яды змей подразделяются на две категории. Яд кобры действует на нервную систему человека. У пострадавшего возникают общие симптомы отравления: рвота, слабость, одышка, полупараличи и параличи. Яды других змей вызывают местные симптомы: резкую боль, отечность вокруг укуса, обширные кровоизлияния. Однако может наступить и смертельный исход. </w:t>
      </w:r>
      <w:proofErr w:type="gramStart"/>
      <w:r w:rsidRPr="00755171">
        <w:rPr>
          <w:rFonts w:ascii="Times New Roman" w:eastAsia="Times New Roman" w:hAnsi="Times New Roman" w:cs="Times New Roman"/>
          <w:color w:val="333333"/>
          <w:sz w:val="28"/>
          <w:szCs w:val="28"/>
        </w:rPr>
        <w:t>Если ребенка укусило какое-либо ядовитое насекомое или змея, необходимо ему в первую очередь создать полный покой, чтобы уменьшить концентрацию яда, попавшего в кровь, дать обильное питье и немедленно доставить на носилках в ближайший медицинский пункт, где ему будет введена специальная сыворотка &lt;</w:t>
      </w:r>
      <w:proofErr w:type="spellStart"/>
      <w:r w:rsidRPr="00755171">
        <w:rPr>
          <w:rFonts w:ascii="Times New Roman" w:eastAsia="Times New Roman" w:hAnsi="Times New Roman" w:cs="Times New Roman"/>
          <w:color w:val="333333"/>
          <w:sz w:val="28"/>
          <w:szCs w:val="28"/>
        </w:rPr>
        <w:t>антикобра</w:t>
      </w:r>
      <w:proofErr w:type="spellEnd"/>
      <w:r w:rsidRPr="00755171">
        <w:rPr>
          <w:rFonts w:ascii="Times New Roman" w:eastAsia="Times New Roman" w:hAnsi="Times New Roman" w:cs="Times New Roman"/>
          <w:color w:val="333333"/>
          <w:sz w:val="28"/>
          <w:szCs w:val="28"/>
        </w:rPr>
        <w:t>&gt; или &lt;</w:t>
      </w:r>
      <w:proofErr w:type="spellStart"/>
      <w:r w:rsidRPr="00755171">
        <w:rPr>
          <w:rFonts w:ascii="Times New Roman" w:eastAsia="Times New Roman" w:hAnsi="Times New Roman" w:cs="Times New Roman"/>
          <w:color w:val="333333"/>
          <w:sz w:val="28"/>
          <w:szCs w:val="28"/>
        </w:rPr>
        <w:t>антигюрза</w:t>
      </w:r>
      <w:proofErr w:type="spellEnd"/>
      <w:r w:rsidRPr="00755171">
        <w:rPr>
          <w:rFonts w:ascii="Times New Roman" w:eastAsia="Times New Roman" w:hAnsi="Times New Roman" w:cs="Times New Roman"/>
          <w:color w:val="333333"/>
          <w:sz w:val="28"/>
          <w:szCs w:val="28"/>
        </w:rPr>
        <w:t>&gt;. От укусов ядовитых насекомых и змей пострадавших лечат также обильным переливанием донорской крови.</w:t>
      </w:r>
      <w:proofErr w:type="gramEnd"/>
      <w:r w:rsidRPr="00755171">
        <w:rPr>
          <w:rFonts w:ascii="Times New Roman" w:eastAsia="Times New Roman" w:hAnsi="Times New Roman" w:cs="Times New Roman"/>
          <w:color w:val="333333"/>
          <w:sz w:val="28"/>
          <w:szCs w:val="28"/>
        </w:rPr>
        <w:t> </w:t>
      </w:r>
      <w:r w:rsidRPr="00755171">
        <w:rPr>
          <w:rFonts w:ascii="Times New Roman" w:eastAsia="Times New Roman" w:hAnsi="Times New Roman" w:cs="Times New Roman"/>
          <w:color w:val="333333"/>
          <w:sz w:val="28"/>
          <w:szCs w:val="28"/>
        </w:rPr>
        <w:br/>
        <w:t>     Для летнего отдыха детей надо выбирать места, где ядовитые насекомые и змеи встречаются редко. Не следует гулять с детьми в сырых, низких и особенно болотистых местах, заходить с ними в высокую траву, густой кустарник, разрешать им играть и валяться на сене и соломе. </w:t>
      </w:r>
      <w:r w:rsidRPr="00755171">
        <w:rPr>
          <w:rFonts w:ascii="Times New Roman" w:eastAsia="Times New Roman" w:hAnsi="Times New Roman" w:cs="Times New Roman"/>
          <w:color w:val="333333"/>
          <w:sz w:val="28"/>
          <w:szCs w:val="28"/>
        </w:rPr>
        <w:br/>
        <w:t xml:space="preserve">     Ни одна змея (за исключением эфы), если ее не потревожить, не нападает на человека. Змеи всегда уступают людям дорогу, уползая в сторону. Если человек подошел слишком близко, большинство змей &lt;предупреждает&gt; его о своем местонахождении: кобра поднимает </w:t>
      </w:r>
      <w:proofErr w:type="gramStart"/>
      <w:r w:rsidRPr="00755171">
        <w:rPr>
          <w:rFonts w:ascii="Times New Roman" w:eastAsia="Times New Roman" w:hAnsi="Times New Roman" w:cs="Times New Roman"/>
          <w:color w:val="333333"/>
          <w:sz w:val="28"/>
          <w:szCs w:val="28"/>
        </w:rPr>
        <w:t>передню</w:t>
      </w:r>
      <w:r>
        <w:rPr>
          <w:rFonts w:ascii="Times New Roman" w:eastAsia="Times New Roman" w:hAnsi="Times New Roman" w:cs="Times New Roman"/>
          <w:color w:val="333333"/>
          <w:sz w:val="28"/>
          <w:szCs w:val="28"/>
        </w:rPr>
        <w:t>ю</w:t>
      </w:r>
      <w:proofErr w:type="gramEnd"/>
      <w:r>
        <w:rPr>
          <w:rFonts w:ascii="Times New Roman" w:eastAsia="Times New Roman" w:hAnsi="Times New Roman" w:cs="Times New Roman"/>
          <w:color w:val="333333"/>
          <w:sz w:val="28"/>
          <w:szCs w:val="28"/>
        </w:rPr>
        <w:t xml:space="preserve"> треть тела и раздувает &lt;капюшё</w:t>
      </w:r>
      <w:r w:rsidRPr="00755171">
        <w:rPr>
          <w:rFonts w:ascii="Times New Roman" w:eastAsia="Times New Roman" w:hAnsi="Times New Roman" w:cs="Times New Roman"/>
          <w:color w:val="333333"/>
          <w:sz w:val="28"/>
          <w:szCs w:val="28"/>
        </w:rPr>
        <w:t>н&gt;, гюрза издает своеобразное шипение, гремучие змеи - шуршащие звуки движением копчика хвоста. </w:t>
      </w:r>
      <w:r w:rsidRPr="00755171">
        <w:rPr>
          <w:rFonts w:ascii="Times New Roman" w:eastAsia="Times New Roman" w:hAnsi="Times New Roman" w:cs="Times New Roman"/>
          <w:color w:val="333333"/>
          <w:sz w:val="28"/>
          <w:szCs w:val="28"/>
        </w:rPr>
        <w:br/>
        <w:t>     Змей не следует жестоко и бессмысленно уничтожать, так как их яд в определенных дозах является ценным лечебным средством, он входит в состав многих лекарств.</w:t>
      </w:r>
    </w:p>
    <w:p w:rsidR="0049444A" w:rsidRPr="00755171" w:rsidRDefault="0049444A" w:rsidP="00755171">
      <w:pPr>
        <w:spacing w:after="0" w:line="240" w:lineRule="auto"/>
        <w:jc w:val="both"/>
        <w:rPr>
          <w:rFonts w:ascii="Times New Roman" w:hAnsi="Times New Roman" w:cs="Times New Roman"/>
          <w:sz w:val="28"/>
          <w:szCs w:val="28"/>
        </w:rPr>
      </w:pPr>
    </w:p>
    <w:sectPr w:rsidR="0049444A" w:rsidRPr="00755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60C6"/>
    <w:multiLevelType w:val="multilevel"/>
    <w:tmpl w:val="920E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A1E94"/>
    <w:multiLevelType w:val="multilevel"/>
    <w:tmpl w:val="FBB8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241A5"/>
    <w:multiLevelType w:val="multilevel"/>
    <w:tmpl w:val="1C7E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5171"/>
    <w:rsid w:val="0049444A"/>
    <w:rsid w:val="00755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1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5171"/>
    <w:rPr>
      <w:b/>
      <w:bCs/>
    </w:rPr>
  </w:style>
</w:styles>
</file>

<file path=word/webSettings.xml><?xml version="1.0" encoding="utf-8"?>
<w:webSettings xmlns:r="http://schemas.openxmlformats.org/officeDocument/2006/relationships" xmlns:w="http://schemas.openxmlformats.org/wordprocessingml/2006/main">
  <w:divs>
    <w:div w:id="3901312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Ольга</dc:creator>
  <cp:keywords/>
  <dc:description/>
  <cp:lastModifiedBy>Ольга Ольга</cp:lastModifiedBy>
  <cp:revision>3</cp:revision>
  <dcterms:created xsi:type="dcterms:W3CDTF">2016-05-23T12:30:00Z</dcterms:created>
  <dcterms:modified xsi:type="dcterms:W3CDTF">2016-05-23T12:32:00Z</dcterms:modified>
</cp:coreProperties>
</file>